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99D6" w14:textId="357AFEE4" w:rsidR="00A70186" w:rsidRPr="00990377" w:rsidRDefault="00A70186" w:rsidP="00990377">
      <w:pPr>
        <w:spacing w:line="276" w:lineRule="auto"/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9037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Dementia United’s delirium summer campaign</w:t>
      </w:r>
    </w:p>
    <w:p w14:paraId="3433E7F1" w14:textId="77777777" w:rsidR="00A70186" w:rsidRPr="00990377" w:rsidRDefault="00A70186" w:rsidP="00990377">
      <w:pPr>
        <w:spacing w:line="276" w:lineRule="auto"/>
        <w:rPr>
          <w:rStyle w:val="normaltextrun"/>
          <w:rFonts w:ascii="Arial" w:hAnsi="Arial" w:cs="Arial"/>
          <w:color w:val="000000" w:themeColor="text1"/>
          <w:bdr w:val="none" w:sz="0" w:space="0" w:color="auto" w:frame="1"/>
        </w:rPr>
      </w:pPr>
    </w:p>
    <w:p w14:paraId="2FFF20A4" w14:textId="74B2A84C" w:rsidR="00A70186" w:rsidRPr="00990377" w:rsidRDefault="00A70186" w:rsidP="00990377">
      <w:pPr>
        <w:spacing w:line="276" w:lineRule="auto"/>
        <w:rPr>
          <w:rFonts w:ascii="Arial" w:hAnsi="Arial" w:cs="Arial"/>
          <w:color w:val="000000" w:themeColor="text1"/>
          <w:sz w:val="14"/>
          <w:szCs w:val="14"/>
        </w:rPr>
      </w:pPr>
      <w:r w:rsidRPr="00990377">
        <w:rPr>
          <w:rFonts w:ascii="Arial" w:hAnsi="Arial" w:cs="Arial"/>
          <w:color w:val="000000" w:themeColor="text1"/>
          <w:shd w:val="clear" w:color="auto" w:fill="FFFFFF"/>
        </w:rPr>
        <w:t>Dementia United is Greater Manchester Integrated Care’s programme for dementia.</w:t>
      </w:r>
    </w:p>
    <w:p w14:paraId="535F26DF" w14:textId="09C56ED1" w:rsidR="00A70186" w:rsidRDefault="000C73B7" w:rsidP="00990377">
      <w:pPr>
        <w:spacing w:line="276" w:lineRule="auto"/>
        <w:rPr>
          <w:rFonts w:ascii="Arial" w:hAnsi="Arial" w:cs="Arial"/>
        </w:rPr>
      </w:pPr>
      <w:hyperlink r:id="rId8" w:history="1">
        <w:r w:rsidR="00A70186" w:rsidRPr="007E12D5">
          <w:rPr>
            <w:rStyle w:val="Hyperlink"/>
            <w:rFonts w:ascii="Arial" w:hAnsi="Arial" w:cs="Arial"/>
          </w:rPr>
          <w:t>https://dementia-united.org.uk/</w:t>
        </w:r>
      </w:hyperlink>
    </w:p>
    <w:p w14:paraId="00909ED4" w14:textId="77777777" w:rsidR="00A70186" w:rsidRDefault="00A70186" w:rsidP="00990377">
      <w:pPr>
        <w:spacing w:line="276" w:lineRule="auto"/>
        <w:rPr>
          <w:rFonts w:ascii="Arial" w:hAnsi="Arial" w:cs="Arial"/>
        </w:rPr>
      </w:pPr>
    </w:p>
    <w:p w14:paraId="2F12648F" w14:textId="0BD9BB51" w:rsidR="00A70186" w:rsidRPr="00A70186" w:rsidRDefault="008E5BEC" w:rsidP="009903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Dementia United are </w:t>
      </w:r>
      <w:r w:rsidR="00A70186" w:rsidRPr="00A70186">
        <w:rPr>
          <w:rFonts w:ascii="Arial" w:hAnsi="Arial" w:cs="Arial"/>
        </w:rPr>
        <w:t xml:space="preserve">running a delirium summer campaign focusing on delirium prevention </w:t>
      </w:r>
      <w:r w:rsidR="001B1850">
        <w:rPr>
          <w:rFonts w:ascii="Arial" w:hAnsi="Arial" w:cs="Arial"/>
        </w:rPr>
        <w:t xml:space="preserve">and hydration </w:t>
      </w:r>
      <w:r w:rsidR="00A70186" w:rsidRPr="00A70186">
        <w:rPr>
          <w:rFonts w:ascii="Arial" w:hAnsi="Arial" w:cs="Arial"/>
        </w:rPr>
        <w:t>in older adults.</w:t>
      </w:r>
    </w:p>
    <w:p w14:paraId="6FA8962B" w14:textId="77777777" w:rsidR="00A70186" w:rsidRPr="00A70186" w:rsidRDefault="00A70186" w:rsidP="00990377">
      <w:pPr>
        <w:spacing w:line="276" w:lineRule="auto"/>
        <w:rPr>
          <w:rFonts w:ascii="Arial" w:hAnsi="Arial" w:cs="Arial"/>
        </w:rPr>
      </w:pPr>
    </w:p>
    <w:p w14:paraId="3195CFC1" w14:textId="77777777" w:rsidR="00A70186" w:rsidRPr="00990377" w:rsidRDefault="00A70186" w:rsidP="00990377">
      <w:pPr>
        <w:spacing w:line="276" w:lineRule="auto"/>
        <w:rPr>
          <w:rStyle w:val="normaltextrun"/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990377">
        <w:rPr>
          <w:rStyle w:val="normaltextrun"/>
          <w:rFonts w:ascii="Arial" w:hAnsi="Arial" w:cs="Arial"/>
          <w:b/>
          <w:bCs/>
          <w:color w:val="000000" w:themeColor="text1"/>
          <w:bdr w:val="none" w:sz="0" w:space="0" w:color="auto" w:frame="1"/>
        </w:rPr>
        <w:t>Why a summer campaign focusing on dehydration and delirium?</w:t>
      </w:r>
    </w:p>
    <w:p w14:paraId="5B4FFAC0" w14:textId="77777777" w:rsidR="00A70186" w:rsidRPr="00A70186" w:rsidRDefault="00A70186" w:rsidP="00990377">
      <w:pPr>
        <w:spacing w:line="276" w:lineRule="auto"/>
        <w:rPr>
          <w:rFonts w:ascii="Arial" w:hAnsi="Arial" w:cs="Arial"/>
        </w:rPr>
      </w:pPr>
      <w:r w:rsidRPr="00A70186">
        <w:rPr>
          <w:rFonts w:ascii="Arial" w:hAnsi="Arial" w:cs="Arial"/>
        </w:rPr>
        <w:t>Older adults and people with dementia are at greater risk of dehydration, particularly in the summer with hotter temperatures. Dehydration can be a key trigger for someone to develop delirium.</w:t>
      </w:r>
    </w:p>
    <w:p w14:paraId="26537736" w14:textId="77777777" w:rsidR="00A70186" w:rsidRPr="00A70186" w:rsidRDefault="00A70186" w:rsidP="00990377">
      <w:pPr>
        <w:spacing w:line="276" w:lineRule="auto"/>
        <w:rPr>
          <w:rFonts w:ascii="Arial" w:hAnsi="Arial" w:cs="Arial"/>
        </w:rPr>
      </w:pPr>
    </w:p>
    <w:p w14:paraId="6B1115D3" w14:textId="4EE3DCEC" w:rsidR="00A70186" w:rsidRPr="00A70186" w:rsidRDefault="00A70186" w:rsidP="00990377">
      <w:pPr>
        <w:spacing w:line="276" w:lineRule="auto"/>
        <w:rPr>
          <w:rFonts w:ascii="Arial" w:hAnsi="Arial" w:cs="Arial"/>
        </w:rPr>
      </w:pPr>
      <w:r w:rsidRPr="00A70186">
        <w:rPr>
          <w:rFonts w:ascii="Arial" w:hAnsi="Arial" w:cs="Arial"/>
        </w:rPr>
        <w:t xml:space="preserve">Last summer, delirium data from one locality </w:t>
      </w:r>
      <w:r w:rsidR="00D92D4E">
        <w:rPr>
          <w:rFonts w:ascii="Arial" w:hAnsi="Arial" w:cs="Arial"/>
        </w:rPr>
        <w:t xml:space="preserve">in Greater Manchester </w:t>
      </w:r>
      <w:r w:rsidRPr="00A70186">
        <w:rPr>
          <w:rFonts w:ascii="Arial" w:hAnsi="Arial" w:cs="Arial"/>
        </w:rPr>
        <w:t xml:space="preserve">showed that delirium cases in the community increased significantly. Dehydration may have been a contributing factor to this, </w:t>
      </w:r>
      <w:r w:rsidR="001B1850">
        <w:rPr>
          <w:rFonts w:ascii="Arial" w:hAnsi="Arial" w:cs="Arial"/>
        </w:rPr>
        <w:t>so</w:t>
      </w:r>
      <w:r w:rsidRPr="00A70186">
        <w:rPr>
          <w:rFonts w:ascii="Arial" w:hAnsi="Arial" w:cs="Arial"/>
        </w:rPr>
        <w:t xml:space="preserve"> we wanted</w:t>
      </w:r>
      <w:r w:rsidR="001B1850">
        <w:rPr>
          <w:rFonts w:ascii="Arial" w:hAnsi="Arial" w:cs="Arial"/>
        </w:rPr>
        <w:t xml:space="preserve"> a summer campaign</w:t>
      </w:r>
      <w:r w:rsidRPr="00A70186">
        <w:rPr>
          <w:rFonts w:ascii="Arial" w:hAnsi="Arial" w:cs="Arial"/>
        </w:rPr>
        <w:t xml:space="preserve"> to focus on prevention </w:t>
      </w:r>
    </w:p>
    <w:p w14:paraId="097F3D3C" w14:textId="77777777" w:rsidR="00A70186" w:rsidRPr="00A70186" w:rsidRDefault="00A70186" w:rsidP="00990377">
      <w:pPr>
        <w:spacing w:line="276" w:lineRule="auto"/>
        <w:rPr>
          <w:rFonts w:ascii="Arial" w:hAnsi="Arial" w:cs="Arial"/>
        </w:rPr>
      </w:pPr>
    </w:p>
    <w:p w14:paraId="715CEAC1" w14:textId="77777777" w:rsidR="00A70186" w:rsidRPr="00990377" w:rsidRDefault="00A70186" w:rsidP="00990377">
      <w:pPr>
        <w:spacing w:line="276" w:lineRule="auto"/>
        <w:rPr>
          <w:rStyle w:val="normaltextrun"/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990377">
        <w:rPr>
          <w:rStyle w:val="normaltextrun"/>
          <w:rFonts w:ascii="Arial" w:hAnsi="Arial" w:cs="Arial"/>
          <w:b/>
          <w:bCs/>
          <w:color w:val="000000" w:themeColor="text1"/>
          <w:bdr w:val="none" w:sz="0" w:space="0" w:color="auto" w:frame="1"/>
        </w:rPr>
        <w:t>How to support the campaign</w:t>
      </w:r>
    </w:p>
    <w:p w14:paraId="14A6E4A7" w14:textId="724DDFD0" w:rsidR="00A70186" w:rsidRPr="00A70186" w:rsidRDefault="00D92D4E" w:rsidP="009903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Dementia United have </w:t>
      </w:r>
      <w:r w:rsidR="00A70186" w:rsidRPr="00A70186">
        <w:rPr>
          <w:rFonts w:ascii="Arial" w:hAnsi="Arial" w:cs="Arial"/>
        </w:rPr>
        <w:t>created several public and staff facing posters and leaflets to encourage hydration and educate people on the link between dehydration and delirium.</w:t>
      </w:r>
    </w:p>
    <w:p w14:paraId="619E9BEE" w14:textId="77777777" w:rsidR="00A70186" w:rsidRPr="00A70186" w:rsidRDefault="00A70186" w:rsidP="00990377">
      <w:pPr>
        <w:spacing w:line="276" w:lineRule="auto"/>
        <w:rPr>
          <w:rFonts w:ascii="Arial" w:hAnsi="Arial" w:cs="Arial"/>
        </w:rPr>
      </w:pPr>
    </w:p>
    <w:p w14:paraId="1CD0DB52" w14:textId="66B42819" w:rsidR="00A70186" w:rsidRDefault="00D92D4E" w:rsidP="009903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073AF9">
        <w:rPr>
          <w:rFonts w:ascii="Arial" w:hAnsi="Arial" w:cs="Arial"/>
        </w:rPr>
        <w:t xml:space="preserve">’re asking organisations and colleagues across Greater Manchester to </w:t>
      </w:r>
      <w:r w:rsidR="00A70186" w:rsidRPr="00A70186">
        <w:rPr>
          <w:rFonts w:ascii="Arial" w:hAnsi="Arial" w:cs="Arial"/>
        </w:rPr>
        <w:t xml:space="preserve">print and share </w:t>
      </w:r>
      <w:r w:rsidR="00073AF9">
        <w:rPr>
          <w:rFonts w:ascii="Arial" w:hAnsi="Arial" w:cs="Arial"/>
        </w:rPr>
        <w:t>their</w:t>
      </w:r>
      <w:r w:rsidR="00A70186" w:rsidRPr="00A70186">
        <w:rPr>
          <w:rFonts w:ascii="Arial" w:hAnsi="Arial" w:cs="Arial"/>
        </w:rPr>
        <w:t xml:space="preserve"> public and staff facing resources:</w:t>
      </w:r>
    </w:p>
    <w:p w14:paraId="3DD1875C" w14:textId="77777777" w:rsidR="00990377" w:rsidRPr="00A70186" w:rsidRDefault="00990377" w:rsidP="00A70186">
      <w:pPr>
        <w:spacing w:line="276" w:lineRule="auto"/>
        <w:ind w:left="720"/>
        <w:rPr>
          <w:rFonts w:ascii="Arial" w:hAnsi="Arial" w:cs="Arial"/>
        </w:rPr>
      </w:pPr>
    </w:p>
    <w:p w14:paraId="137A94CF" w14:textId="77777777" w:rsidR="00A70186" w:rsidRPr="00A70186" w:rsidRDefault="00A70186" w:rsidP="009A0425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bCs/>
        </w:rPr>
      </w:pPr>
      <w:r w:rsidRPr="00A70186">
        <w:rPr>
          <w:rFonts w:ascii="Arial" w:hAnsi="Arial" w:cs="Arial"/>
          <w:b/>
          <w:bCs/>
        </w:rPr>
        <w:t>Staying hydrated</w:t>
      </w:r>
      <w:r w:rsidRPr="00A70186">
        <w:rPr>
          <w:rFonts w:ascii="Arial" w:hAnsi="Arial" w:cs="Arial"/>
        </w:rPr>
        <w:t xml:space="preserve"> – public facing poster</w:t>
      </w:r>
    </w:p>
    <w:p w14:paraId="60AB8FA1" w14:textId="77777777" w:rsidR="00A70186" w:rsidRPr="00A70186" w:rsidRDefault="00A70186" w:rsidP="009A0425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bCs/>
        </w:rPr>
      </w:pPr>
      <w:r w:rsidRPr="00A70186">
        <w:rPr>
          <w:rFonts w:ascii="Arial" w:hAnsi="Arial" w:cs="Arial"/>
          <w:b/>
          <w:bCs/>
        </w:rPr>
        <w:t xml:space="preserve">Signs of dehydration and delirium </w:t>
      </w:r>
      <w:r w:rsidRPr="00A70186">
        <w:rPr>
          <w:rFonts w:ascii="Arial" w:hAnsi="Arial" w:cs="Arial"/>
        </w:rPr>
        <w:t>– public facing leaflet</w:t>
      </w:r>
    </w:p>
    <w:p w14:paraId="30B209CD" w14:textId="77777777" w:rsidR="00A70186" w:rsidRPr="00A70186" w:rsidRDefault="00A70186" w:rsidP="009A0425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bCs/>
        </w:rPr>
      </w:pPr>
      <w:r w:rsidRPr="00A70186">
        <w:rPr>
          <w:rFonts w:ascii="Arial" w:hAnsi="Arial" w:cs="Arial"/>
          <w:b/>
          <w:bCs/>
        </w:rPr>
        <w:t>4 steps to better hydration and prevention of delirium</w:t>
      </w:r>
      <w:r w:rsidRPr="00A70186">
        <w:rPr>
          <w:rFonts w:ascii="Arial" w:hAnsi="Arial" w:cs="Arial"/>
        </w:rPr>
        <w:t xml:space="preserve"> – staff facing poster</w:t>
      </w:r>
    </w:p>
    <w:p w14:paraId="63E221DD" w14:textId="77777777" w:rsidR="001B1850" w:rsidRDefault="001B1850" w:rsidP="00A70186">
      <w:pPr>
        <w:spacing w:line="276" w:lineRule="auto"/>
        <w:ind w:left="720"/>
        <w:rPr>
          <w:rFonts w:ascii="Arial" w:hAnsi="Arial" w:cs="Arial"/>
        </w:rPr>
      </w:pPr>
    </w:p>
    <w:p w14:paraId="3C938B4B" w14:textId="196186AE" w:rsidR="00A70186" w:rsidRPr="00A70186" w:rsidRDefault="00A70186" w:rsidP="00FA63BF">
      <w:pPr>
        <w:spacing w:line="276" w:lineRule="auto"/>
        <w:rPr>
          <w:rFonts w:ascii="Arial" w:hAnsi="Arial" w:cs="Arial"/>
        </w:rPr>
      </w:pPr>
      <w:r w:rsidRPr="00A70186">
        <w:rPr>
          <w:rFonts w:ascii="Arial" w:hAnsi="Arial" w:cs="Arial"/>
        </w:rPr>
        <w:t xml:space="preserve">For further ideas about how to support the campaign, </w:t>
      </w:r>
      <w:r w:rsidR="00D11347">
        <w:rPr>
          <w:rFonts w:ascii="Arial" w:hAnsi="Arial" w:cs="Arial"/>
        </w:rPr>
        <w:t xml:space="preserve">Dementia United have </w:t>
      </w:r>
      <w:r w:rsidRPr="00A70186">
        <w:rPr>
          <w:rFonts w:ascii="Arial" w:hAnsi="Arial" w:cs="Arial"/>
        </w:rPr>
        <w:t xml:space="preserve">produced a more detailed guidance document. This includes suggestions </w:t>
      </w:r>
      <w:r w:rsidR="001B1850">
        <w:rPr>
          <w:rFonts w:ascii="Arial" w:hAnsi="Arial" w:cs="Arial"/>
        </w:rPr>
        <w:t xml:space="preserve">about </w:t>
      </w:r>
      <w:r w:rsidRPr="00A70186">
        <w:rPr>
          <w:rFonts w:ascii="Arial" w:hAnsi="Arial" w:cs="Arial"/>
        </w:rPr>
        <w:t>how and where to share the resources and useful tips to encourage, prompt, support and assist someone to drink.</w:t>
      </w:r>
    </w:p>
    <w:p w14:paraId="03538C80" w14:textId="77777777" w:rsidR="00A70186" w:rsidRPr="00A70186" w:rsidRDefault="00A70186" w:rsidP="00A70186">
      <w:pPr>
        <w:spacing w:line="276" w:lineRule="auto"/>
        <w:ind w:left="720"/>
        <w:rPr>
          <w:rFonts w:ascii="Arial" w:hAnsi="Arial" w:cs="Arial"/>
        </w:rPr>
      </w:pPr>
    </w:p>
    <w:p w14:paraId="2F63A866" w14:textId="1759BD73" w:rsidR="00C205B3" w:rsidRDefault="00D11347" w:rsidP="00C205B3">
      <w:pPr>
        <w:spacing w:line="276" w:lineRule="auto"/>
        <w:rPr>
          <w:rFonts w:ascii="Arial" w:hAnsi="Arial" w:cs="Arial"/>
        </w:rPr>
      </w:pPr>
      <w:r w:rsidRPr="00FA63BF">
        <w:rPr>
          <w:rStyle w:val="normaltextrun"/>
          <w:rFonts w:ascii="Arial" w:hAnsi="Arial" w:cs="Arial"/>
          <w:bdr w:val="none" w:sz="0" w:space="0" w:color="auto" w:frame="1"/>
        </w:rPr>
        <w:t>You can access the guide</w:t>
      </w:r>
      <w:r w:rsidR="00EF2251" w:rsidRPr="00FA63BF">
        <w:rPr>
          <w:rStyle w:val="normaltextrun"/>
          <w:rFonts w:ascii="Arial" w:hAnsi="Arial" w:cs="Arial"/>
          <w:bdr w:val="none" w:sz="0" w:space="0" w:color="auto" w:frame="1"/>
        </w:rPr>
        <w:t xml:space="preserve">, </w:t>
      </w:r>
      <w:proofErr w:type="gramStart"/>
      <w:r w:rsidR="00EF2251" w:rsidRPr="00FA63BF">
        <w:rPr>
          <w:rStyle w:val="normaltextrun"/>
          <w:rFonts w:ascii="Arial" w:hAnsi="Arial" w:cs="Arial"/>
          <w:bdr w:val="none" w:sz="0" w:space="0" w:color="auto" w:frame="1"/>
        </w:rPr>
        <w:t>posters</w:t>
      </w:r>
      <w:proofErr w:type="gramEnd"/>
      <w:r w:rsidR="00EF2251" w:rsidRPr="00FA63BF">
        <w:rPr>
          <w:rStyle w:val="normaltextrun"/>
          <w:rFonts w:ascii="Arial" w:hAnsi="Arial" w:cs="Arial"/>
          <w:bdr w:val="none" w:sz="0" w:space="0" w:color="auto" w:frame="1"/>
        </w:rPr>
        <w:t xml:space="preserve"> and leaflet here: </w:t>
      </w:r>
      <w:hyperlink r:id="rId9" w:history="1">
        <w:r w:rsidR="000C73B7">
          <w:rPr>
            <w:rStyle w:val="Hyperlink"/>
            <w:rFonts w:ascii="Arial" w:hAnsi="Arial" w:cs="Arial"/>
          </w:rPr>
          <w:t>tinyurl.com/</w:t>
        </w:r>
        <w:proofErr w:type="spellStart"/>
        <w:r w:rsidR="000C73B7">
          <w:rPr>
            <w:rStyle w:val="Hyperlink"/>
            <w:rFonts w:ascii="Arial" w:hAnsi="Arial" w:cs="Arial"/>
          </w:rPr>
          <w:t>zttmkz4s</w:t>
        </w:r>
        <w:proofErr w:type="spellEnd"/>
      </w:hyperlink>
    </w:p>
    <w:p w14:paraId="68C593AE" w14:textId="77777777" w:rsidR="000C73B7" w:rsidRDefault="000C73B7" w:rsidP="00C205B3">
      <w:pPr>
        <w:spacing w:line="276" w:lineRule="auto"/>
        <w:rPr>
          <w:rFonts w:ascii="Arial" w:hAnsi="Arial" w:cs="Arial"/>
        </w:rPr>
      </w:pPr>
    </w:p>
    <w:p w14:paraId="4DAE37DC" w14:textId="7FCE7B78" w:rsidR="00C205B3" w:rsidRPr="00C205B3" w:rsidRDefault="00C205B3" w:rsidP="00C205B3">
      <w:pPr>
        <w:spacing w:line="276" w:lineRule="auto"/>
        <w:rPr>
          <w:rFonts w:ascii="Arial" w:hAnsi="Arial" w:cs="Arial"/>
        </w:rPr>
      </w:pPr>
      <w:r w:rsidRPr="00C205B3">
        <w:rPr>
          <w:rFonts w:ascii="Arial" w:hAnsi="Arial" w:cs="Arial"/>
        </w:rPr>
        <w:t xml:space="preserve">You can </w:t>
      </w:r>
      <w:hyperlink r:id="rId10" w:history="1">
        <w:r w:rsidRPr="00C205B3">
          <w:rPr>
            <w:rStyle w:val="Hyperlink"/>
            <w:rFonts w:ascii="Arial" w:hAnsi="Arial" w:cs="Arial"/>
          </w:rPr>
          <w:t>access key supporting evidence, further information and references here</w:t>
        </w:r>
      </w:hyperlink>
    </w:p>
    <w:p w14:paraId="1A728E65" w14:textId="77777777" w:rsidR="00D11347" w:rsidRDefault="00D11347" w:rsidP="00A70186">
      <w:pPr>
        <w:spacing w:line="276" w:lineRule="auto"/>
        <w:ind w:left="720"/>
        <w:rPr>
          <w:rStyle w:val="normaltextrun"/>
          <w:rFonts w:ascii="Arial" w:hAnsi="Arial" w:cs="Arial"/>
          <w:color w:val="00A499"/>
          <w:bdr w:val="none" w:sz="0" w:space="0" w:color="auto" w:frame="1"/>
        </w:rPr>
      </w:pPr>
    </w:p>
    <w:p w14:paraId="698A48B3" w14:textId="38BFC097" w:rsidR="00EF2251" w:rsidRDefault="001B1850" w:rsidP="00A70186">
      <w:pPr>
        <w:spacing w:line="276" w:lineRule="auto"/>
        <w:rPr>
          <w:rFonts w:ascii="Arial" w:hAnsi="Arial" w:cs="Arial"/>
        </w:rPr>
      </w:pPr>
      <w:r w:rsidRPr="001B1850">
        <w:rPr>
          <w:rFonts w:ascii="Arial" w:hAnsi="Arial" w:cs="Arial"/>
        </w:rPr>
        <w:t>We hope that you’re able to support this campaign</w:t>
      </w:r>
      <w:r w:rsidR="00EF2251">
        <w:rPr>
          <w:rFonts w:ascii="Arial" w:hAnsi="Arial" w:cs="Arial"/>
        </w:rPr>
        <w:t xml:space="preserve">. </w:t>
      </w:r>
      <w:r w:rsidRPr="001B1850">
        <w:rPr>
          <w:rFonts w:ascii="Arial" w:hAnsi="Arial" w:cs="Arial"/>
        </w:rPr>
        <w:t xml:space="preserve">If you have any </w:t>
      </w:r>
      <w:proofErr w:type="gramStart"/>
      <w:r w:rsidRPr="001B1850">
        <w:rPr>
          <w:rFonts w:ascii="Arial" w:hAnsi="Arial" w:cs="Arial"/>
        </w:rPr>
        <w:t>questions</w:t>
      </w:r>
      <w:proofErr w:type="gramEnd"/>
      <w:r w:rsidRPr="001B1850">
        <w:rPr>
          <w:rFonts w:ascii="Arial" w:hAnsi="Arial" w:cs="Arial"/>
        </w:rPr>
        <w:t xml:space="preserve"> please contact </w:t>
      </w:r>
      <w:r w:rsidR="00EA6F35">
        <w:br/>
      </w:r>
      <w:hyperlink r:id="rId11" w:history="1">
        <w:r w:rsidR="00EA6F35" w:rsidRPr="00EA6F35">
          <w:rPr>
            <w:rStyle w:val="Hyperlink"/>
            <w:rFonts w:ascii="Arial" w:hAnsi="Arial" w:cs="Arial"/>
          </w:rPr>
          <w:t>gmhscp.dementiaunited@nhs.net</w:t>
        </w:r>
      </w:hyperlink>
      <w:r w:rsidR="00EA6F35">
        <w:rPr>
          <w:color w:val="0563C1"/>
          <w:u w:val="single"/>
        </w:rPr>
        <w:t xml:space="preserve"> </w:t>
      </w:r>
    </w:p>
    <w:p w14:paraId="7B6F64BA" w14:textId="06F0080C" w:rsidR="00C205B3" w:rsidRDefault="00C205B3" w:rsidP="00A70186">
      <w:pPr>
        <w:spacing w:line="276" w:lineRule="auto"/>
        <w:rPr>
          <w:rFonts w:ascii="Arial" w:hAnsi="Arial" w:cs="Arial"/>
          <w:color w:val="FF0000"/>
        </w:rPr>
      </w:pPr>
    </w:p>
    <w:p w14:paraId="4A6D4706" w14:textId="77777777" w:rsidR="00C205B3" w:rsidRDefault="00C205B3" w:rsidP="00A70186">
      <w:pPr>
        <w:spacing w:line="276" w:lineRule="auto"/>
        <w:rPr>
          <w:rFonts w:ascii="Arial" w:hAnsi="Arial" w:cs="Arial"/>
          <w:color w:val="FF0000"/>
        </w:rPr>
      </w:pPr>
    </w:p>
    <w:sectPr w:rsidR="00C20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321"/>
    <w:multiLevelType w:val="hybridMultilevel"/>
    <w:tmpl w:val="1F20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834"/>
    <w:multiLevelType w:val="hybridMultilevel"/>
    <w:tmpl w:val="C6FA0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BA1C25"/>
    <w:multiLevelType w:val="hybridMultilevel"/>
    <w:tmpl w:val="D540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2335">
    <w:abstractNumId w:val="2"/>
  </w:num>
  <w:num w:numId="2" w16cid:durableId="1777821076">
    <w:abstractNumId w:val="0"/>
  </w:num>
  <w:num w:numId="3" w16cid:durableId="19006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86"/>
    <w:rsid w:val="00073AF9"/>
    <w:rsid w:val="000C73B7"/>
    <w:rsid w:val="001B1850"/>
    <w:rsid w:val="004203C1"/>
    <w:rsid w:val="004A01E1"/>
    <w:rsid w:val="00643807"/>
    <w:rsid w:val="006F39F1"/>
    <w:rsid w:val="00750CE8"/>
    <w:rsid w:val="0081008B"/>
    <w:rsid w:val="008E5BEC"/>
    <w:rsid w:val="00990377"/>
    <w:rsid w:val="009A0425"/>
    <w:rsid w:val="009E25F8"/>
    <w:rsid w:val="00A70186"/>
    <w:rsid w:val="00C205B3"/>
    <w:rsid w:val="00D11347"/>
    <w:rsid w:val="00D92D4E"/>
    <w:rsid w:val="00E96BAC"/>
    <w:rsid w:val="00EA6F35"/>
    <w:rsid w:val="00EF2251"/>
    <w:rsid w:val="00F6073D"/>
    <w:rsid w:val="00FA63BF"/>
    <w:rsid w:val="6F55A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17D6"/>
  <w15:chartTrackingRefBased/>
  <w15:docId w15:val="{FDD96D78-04DF-4EFB-94D6-43E6BB8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86"/>
    <w:pPr>
      <w:spacing w:after="160" w:line="252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A70186"/>
  </w:style>
  <w:style w:type="paragraph" w:styleId="Revision">
    <w:name w:val="Revision"/>
    <w:hidden/>
    <w:uiPriority w:val="99"/>
    <w:semiHidden/>
    <w:rsid w:val="00A70186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70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tia-united.org.u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hscp.dementiaunited@nhs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dementia-united.org.uk/delirium-summer-campaign-key-supporting-evidence-further-information-and-referen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inyurl.com/zttmkz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1" ma:contentTypeDescription="Create a new document." ma:contentTypeScope="" ma:versionID="2a3d7630ef944558eadbebbbc15c9a41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2824d2b5a6b16888c86e21ae385fa14f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  <TaxCatchAll xmlns="cccaf3ac-2de9-44d4-aa31-54302fceb5f7" xsi:nil="true"/>
    <lcf76f155ced4ddcb4097134ff3c332f xmlns="d80407ea-ab32-44dc-823e-2d35c88485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D9608-88B6-49B0-8C5D-8B0770DA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85571-13DF-44D0-85EA-15244ACBB6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0407ea-ab32-44dc-823e-2d35c8848535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72E000D0-212D-420D-B260-901288FB1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4</DocSecurity>
  <Lines>14</Lines>
  <Paragraphs>4</Paragraphs>
  <ScaleCrop>false</ScaleCrop>
  <Company/>
  <LinksUpToDate>false</LinksUpToDate>
  <CharactersWithSpaces>2100</CharactersWithSpaces>
  <SharedDoc>false</SharedDoc>
  <HLinks>
    <vt:vector size="18" baseType="variant">
      <vt:variant>
        <vt:i4>4980784</vt:i4>
      </vt:variant>
      <vt:variant>
        <vt:i4>6</vt:i4>
      </vt:variant>
      <vt:variant>
        <vt:i4>0</vt:i4>
      </vt:variant>
      <vt:variant>
        <vt:i4>5</vt:i4>
      </vt:variant>
      <vt:variant>
        <vt:lpwstr>mailto:gmhscp.dementiaunited@nhs.net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https://dementia-united.org.uk/delirium-summer-campaign-key-supporting-evidence-further-information-and-references/</vt:lpwstr>
      </vt:variant>
      <vt:variant>
        <vt:lpwstr/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https://dementia-united.org.uk/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Blake</dc:creator>
  <cp:keywords/>
  <dc:description/>
  <cp:lastModifiedBy>Laura Blake</cp:lastModifiedBy>
  <cp:revision>2</cp:revision>
  <dcterms:created xsi:type="dcterms:W3CDTF">2023-07-26T07:48:00Z</dcterms:created>
  <dcterms:modified xsi:type="dcterms:W3CDTF">2023-07-26T07:48:00Z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  <property fmtid="{D5CDD505-2E9C-101B-9397-08002B2CF9AE}" pid="3" name="MediaServiceImageTags">
    <vt:lpwstr/>
  </property>
</Properties>
</file>