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091578424"/>
        <w:docPartObj>
          <w:docPartGallery w:val="Cover Pages"/>
          <w:docPartUnique/>
        </w:docPartObj>
      </w:sdtPr>
      <w:sdtEndPr>
        <w:rPr>
          <w:noProof/>
        </w:rPr>
      </w:sdtEndPr>
      <w:sdtContent>
        <w:p w14:paraId="4192E8F2" w14:textId="07E925DE" w:rsidR="00AA06B1" w:rsidRDefault="00A744D5" w:rsidP="00BC6CD5">
          <w:pPr>
            <w:ind w:right="-336"/>
            <w:rPr>
              <w:noProof/>
            </w:rPr>
          </w:pPr>
          <w:r>
            <w:rPr>
              <w:noProof/>
            </w:rPr>
            <mc:AlternateContent>
              <mc:Choice Requires="wps">
                <w:drawing>
                  <wp:anchor distT="0" distB="0" distL="114300" distR="114300" simplePos="0" relativeHeight="251672576" behindDoc="0" locked="0" layoutInCell="1" allowOverlap="1" wp14:anchorId="5E35B4BD" wp14:editId="464C7A5F">
                    <wp:simplePos x="0" y="0"/>
                    <wp:positionH relativeFrom="margin">
                      <wp:posOffset>-228600</wp:posOffset>
                    </wp:positionH>
                    <wp:positionV relativeFrom="paragraph">
                      <wp:posOffset>6595110</wp:posOffset>
                    </wp:positionV>
                    <wp:extent cx="4902835" cy="577850"/>
                    <wp:effectExtent l="0" t="0" r="0" b="0"/>
                    <wp:wrapNone/>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902835" cy="577850"/>
                            </a:xfrm>
                            <a:prstGeom prst="rect">
                              <a:avLst/>
                            </a:prstGeom>
                            <a:noFill/>
                            <a:ln w="6350">
                              <a:noFill/>
                            </a:ln>
                          </wps:spPr>
                          <wps:txbx>
                            <w:txbxContent>
                              <w:p w14:paraId="24F15B5D" w14:textId="39389582" w:rsidR="005328AE" w:rsidRPr="00A744D5" w:rsidRDefault="00A744D5" w:rsidP="00367128">
                                <w:pPr>
                                  <w:pStyle w:val="Subtitle"/>
                                  <w:rPr>
                                    <w:rFonts w:cs="Arial"/>
                                    <w:b/>
                                    <w:bCs/>
                                    <w:color w:val="FFFFFF" w:themeColor="background1"/>
                                    <w:sz w:val="32"/>
                                    <w:szCs w:val="32"/>
                                  </w:rPr>
                                </w:pPr>
                                <w:r w:rsidRPr="00A744D5">
                                  <w:rPr>
                                    <w:rFonts w:cs="Arial"/>
                                    <w:b/>
                                    <w:bCs/>
                                    <w:color w:val="FFFFFF" w:themeColor="background1"/>
                                    <w:sz w:val="32"/>
                                    <w:szCs w:val="32"/>
                                  </w:rPr>
                                  <w:t>October 2024</w:t>
                                </w:r>
                              </w:p>
                              <w:p w14:paraId="5A4AB8DA" w14:textId="77777777" w:rsidR="005328AE" w:rsidRPr="00E719BB" w:rsidRDefault="005328AE" w:rsidP="005328AE">
                                <w:pPr>
                                  <w:rPr>
                                    <w:rFonts w:cs="Arial"/>
                                    <w:color w:val="FFFFFF" w:themeColor="background1"/>
                                    <w:sz w:val="40"/>
                                    <w:szCs w:val="40"/>
                                  </w:rPr>
                                </w:pPr>
                              </w:p>
                              <w:p w14:paraId="7FA27AA1" w14:textId="77777777" w:rsidR="005328AE" w:rsidRPr="00AA06B1" w:rsidRDefault="005328AE" w:rsidP="005328AE">
                                <w:pPr>
                                  <w:rPr>
                                    <w:rFonts w:ascii="Colfax" w:hAnsi="Colfax"/>
                                    <w:color w:val="FFFFFF" w:themeColor="background1"/>
                                    <w:sz w:val="40"/>
                                    <w:szCs w:val="40"/>
                                  </w:rPr>
                                </w:pPr>
                                <w:r w:rsidRPr="00AA06B1">
                                  <w:rPr>
                                    <w:rFonts w:ascii="Colfax" w:hAnsi="Colfax"/>
                                    <w:color w:val="FFFFFF" w:themeColor="background1"/>
                                    <w:sz w:val="40"/>
                                    <w:szCs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E35B4BD" id="_x0000_t202" coordsize="21600,21600" o:spt="202" path="m,l,21600r21600,l21600,xe">
                    <v:stroke joinstyle="miter"/>
                    <v:path gradientshapeok="t" o:connecttype="rect"/>
                  </v:shapetype>
                  <v:shape id="Text Box 1" o:spid="_x0000_s1026" type="#_x0000_t202" alt="&quot;&quot;" style="position:absolute;margin-left:-18pt;margin-top:519.3pt;width:386.05pt;height:45.5pt;z-index:2516725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" filled="f" stroked="f" strokeweight=".5pt">
                    <v:textbox>
                      <w:txbxContent>
                        <w:p w14:paraId="24F15B5D" w14:textId="39389582" w:rsidR="005328AE" w:rsidRPr="00A744D5" w:rsidRDefault="00A744D5" w:rsidP="00367128">
                          <w:pPr>
                            <w:pStyle w:val="Subtitle"/>
                            <w:rPr>
                              <w:rFonts w:cs="Arial"/>
                              <w:b/>
                              <w:bCs/>
                              <w:color w:val="FFFFFF" w:themeColor="background1"/>
                              <w:sz w:val="32"/>
                              <w:szCs w:val="32"/>
                            </w:rPr>
                          </w:pPr>
                          <w:r w:rsidRPr="00A744D5">
                            <w:rPr>
                              <w:rFonts w:cs="Arial"/>
                              <w:b/>
                              <w:bCs/>
                              <w:color w:val="FFFFFF" w:themeColor="background1"/>
                              <w:sz w:val="32"/>
                              <w:szCs w:val="32"/>
                            </w:rPr>
                            <w:t>October 2024</w:t>
                          </w:r>
                        </w:p>
                        <w:p w14:paraId="5A4AB8DA" w14:textId="77777777" w:rsidR="005328AE" w:rsidRPr="00E719BB" w:rsidRDefault="005328AE" w:rsidP="005328AE">
                          <w:pPr>
                            <w:rPr>
                              <w:rFonts w:cs="Arial"/>
                              <w:color w:val="FFFFFF" w:themeColor="background1"/>
                              <w:sz w:val="40"/>
                              <w:szCs w:val="40"/>
                            </w:rPr>
                          </w:pPr>
                        </w:p>
                        <w:p w14:paraId="7FA27AA1" w14:textId="77777777" w:rsidR="005328AE" w:rsidRPr="00AA06B1" w:rsidRDefault="005328AE" w:rsidP="005328AE">
                          <w:pPr>
                            <w:rPr>
                              <w:rFonts w:ascii="Colfax" w:hAnsi="Colfax"/>
                              <w:color w:val="FFFFFF" w:themeColor="background1"/>
                              <w:sz w:val="40"/>
                              <w:szCs w:val="40"/>
                            </w:rPr>
                          </w:pPr>
                          <w:r w:rsidRPr="00AA06B1">
                            <w:rPr>
                              <w:rFonts w:ascii="Colfax" w:hAnsi="Colfax"/>
                              <w:color w:val="FFFFFF" w:themeColor="background1"/>
                              <w:sz w:val="40"/>
                              <w:szCs w:val="40"/>
                            </w:rPr>
                            <w:t xml:space="preserve"> </w:t>
                          </w:r>
                        </w:p>
                      </w:txbxContent>
                    </v:textbox>
                    <w10:wrap anchorx="margin"/>
                  </v:shape>
                </w:pict>
              </mc:Fallback>
            </mc:AlternateContent>
          </w:r>
          <w:r>
            <w:rPr>
              <w:noProof/>
            </w:rPr>
            <mc:AlternateContent>
              <mc:Choice Requires="wps">
                <w:drawing>
                  <wp:anchor distT="0" distB="0" distL="114300" distR="114300" simplePos="0" relativeHeight="251668480" behindDoc="0" locked="0" layoutInCell="1" allowOverlap="1" wp14:anchorId="018DA580" wp14:editId="14C03295">
                    <wp:simplePos x="0" y="0"/>
                    <wp:positionH relativeFrom="margin">
                      <wp:posOffset>-171450</wp:posOffset>
                    </wp:positionH>
                    <wp:positionV relativeFrom="paragraph">
                      <wp:posOffset>2958465</wp:posOffset>
                    </wp:positionV>
                    <wp:extent cx="5918200" cy="2832100"/>
                    <wp:effectExtent l="0" t="0" r="0" b="635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918200" cy="2832100"/>
                            </a:xfrm>
                            <a:prstGeom prst="rect">
                              <a:avLst/>
                            </a:prstGeom>
                            <a:noFill/>
                            <a:ln w="6350">
                              <a:noFill/>
                            </a:ln>
                          </wps:spPr>
                          <wps:txbx>
                            <w:txbxContent>
                              <w:p w14:paraId="108EAF42" w14:textId="77777777" w:rsidR="00A744D5" w:rsidRPr="00A744D5" w:rsidRDefault="00A744D5" w:rsidP="00A744D5">
                                <w:pPr>
                                  <w:widowControl w:val="0"/>
                                  <w:spacing w:line="240" w:lineRule="auto"/>
                                  <w:ind w:left="720"/>
                                  <w:jc w:val="center"/>
                                  <w:rPr>
                                    <w:rFonts w:eastAsia="Arial" w:cs="Arial"/>
                                    <w:color w:val="FFFFFF"/>
                                    <w:sz w:val="72"/>
                                    <w:szCs w:val="72"/>
                                  </w:rPr>
                                </w:pPr>
                                <w:r w:rsidRPr="00A744D5">
                                  <w:rPr>
                                    <w:rFonts w:eastAsia="Arial" w:cs="Arial"/>
                                    <w:color w:val="FFFFFF"/>
                                    <w:sz w:val="72"/>
                                    <w:szCs w:val="72"/>
                                  </w:rPr>
                                  <w:t>Young onset and rarer forms of dementia</w:t>
                                </w:r>
                              </w:p>
                              <w:p w14:paraId="4CE64174" w14:textId="77777777" w:rsidR="00A744D5" w:rsidRPr="00A744D5" w:rsidRDefault="00A744D5" w:rsidP="00A744D5">
                                <w:pPr>
                                  <w:widowControl w:val="0"/>
                                  <w:spacing w:line="240" w:lineRule="auto"/>
                                  <w:ind w:left="720"/>
                                  <w:jc w:val="center"/>
                                  <w:rPr>
                                    <w:rFonts w:eastAsia="Arial" w:cs="Arial"/>
                                    <w:color w:val="FFFFFF"/>
                                    <w:sz w:val="72"/>
                                    <w:szCs w:val="72"/>
                                  </w:rPr>
                                </w:pPr>
                              </w:p>
                              <w:p w14:paraId="3869EE1C" w14:textId="77777777" w:rsidR="00A744D5" w:rsidRPr="00A744D5" w:rsidRDefault="00A744D5" w:rsidP="00A744D5">
                                <w:pPr>
                                  <w:widowControl w:val="0"/>
                                  <w:spacing w:line="240" w:lineRule="auto"/>
                                  <w:ind w:left="720"/>
                                  <w:jc w:val="center"/>
                                  <w:rPr>
                                    <w:rFonts w:eastAsia="Arial" w:cs="Arial"/>
                                    <w:color w:val="FFFFFF"/>
                                    <w:sz w:val="72"/>
                                    <w:szCs w:val="72"/>
                                  </w:rPr>
                                </w:pPr>
                                <w:r w:rsidRPr="00A744D5">
                                  <w:rPr>
                                    <w:rFonts w:eastAsia="Arial" w:cs="Arial"/>
                                    <w:color w:val="FFFFFF"/>
                                    <w:sz w:val="72"/>
                                    <w:szCs w:val="72"/>
                                  </w:rPr>
                                  <w:t xml:space="preserve">Collated national resources </w:t>
                                </w:r>
                              </w:p>
                              <w:p w14:paraId="55727030" w14:textId="23D6C3B5" w:rsidR="009F2DFC" w:rsidRPr="00E719BB" w:rsidRDefault="009F2DFC" w:rsidP="009F2DFC">
                                <w:pPr>
                                  <w:rPr>
                                    <w:rFonts w:cs="Arial"/>
                                    <w:color w:val="FFFFFF" w:themeColor="background1"/>
                                    <w:sz w:val="40"/>
                                    <w:szCs w:val="40"/>
                                  </w:rPr>
                                </w:pPr>
                              </w:p>
                              <w:p w14:paraId="2246C565" w14:textId="77777777" w:rsidR="00AA06B1" w:rsidRPr="00AA06B1" w:rsidRDefault="00AA06B1" w:rsidP="00AA06B1">
                                <w:pPr>
                                  <w:rPr>
                                    <w:rFonts w:ascii="Colfax" w:hAnsi="Colfax"/>
                                    <w:color w:val="FFFFFF" w:themeColor="background1"/>
                                    <w:sz w:val="40"/>
                                    <w:szCs w:val="40"/>
                                  </w:rPr>
                                </w:pPr>
                                <w:r w:rsidRPr="00AA06B1">
                                  <w:rPr>
                                    <w:rFonts w:ascii="Colfax" w:hAnsi="Colfax"/>
                                    <w:color w:val="FFFFFF" w:themeColor="background1"/>
                                    <w:sz w:val="40"/>
                                    <w:szCs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8DA580" id="Text Box 4" o:spid="_x0000_s1027" type="#_x0000_t202" alt="&quot;&quot;" style="position:absolute;margin-left:-13.5pt;margin-top:232.95pt;width:466pt;height:223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" filled="f" stroked="f" strokeweight=".5pt">
                    <v:textbox>
                      <w:txbxContent>
                        <w:p w14:paraId="108EAF42" w14:textId="77777777" w:rsidR="00A744D5" w:rsidRPr="00A744D5" w:rsidRDefault="00A744D5" w:rsidP="00A744D5">
                          <w:pPr>
                            <w:widowControl w:val="0"/>
                            <w:spacing w:line="240" w:lineRule="auto"/>
                            <w:ind w:left="720"/>
                            <w:jc w:val="center"/>
                            <w:rPr>
                              <w:rFonts w:eastAsia="Arial" w:cs="Arial"/>
                              <w:color w:val="FFFFFF"/>
                              <w:sz w:val="72"/>
                              <w:szCs w:val="72"/>
                            </w:rPr>
                          </w:pPr>
                          <w:r w:rsidRPr="00A744D5">
                            <w:rPr>
                              <w:rFonts w:eastAsia="Arial" w:cs="Arial"/>
                              <w:color w:val="FFFFFF"/>
                              <w:sz w:val="72"/>
                              <w:szCs w:val="72"/>
                            </w:rPr>
                            <w:t>Young onset and rarer forms of dementia</w:t>
                          </w:r>
                        </w:p>
                        <w:p w14:paraId="4CE64174" w14:textId="77777777" w:rsidR="00A744D5" w:rsidRPr="00A744D5" w:rsidRDefault="00A744D5" w:rsidP="00A744D5">
                          <w:pPr>
                            <w:widowControl w:val="0"/>
                            <w:spacing w:line="240" w:lineRule="auto"/>
                            <w:ind w:left="720"/>
                            <w:jc w:val="center"/>
                            <w:rPr>
                              <w:rFonts w:eastAsia="Arial" w:cs="Arial"/>
                              <w:color w:val="FFFFFF"/>
                              <w:sz w:val="72"/>
                              <w:szCs w:val="72"/>
                            </w:rPr>
                          </w:pPr>
                        </w:p>
                        <w:p w14:paraId="3869EE1C" w14:textId="77777777" w:rsidR="00A744D5" w:rsidRPr="00A744D5" w:rsidRDefault="00A744D5" w:rsidP="00A744D5">
                          <w:pPr>
                            <w:widowControl w:val="0"/>
                            <w:spacing w:line="240" w:lineRule="auto"/>
                            <w:ind w:left="720"/>
                            <w:jc w:val="center"/>
                            <w:rPr>
                              <w:rFonts w:eastAsia="Arial" w:cs="Arial"/>
                              <w:color w:val="FFFFFF"/>
                              <w:sz w:val="72"/>
                              <w:szCs w:val="72"/>
                            </w:rPr>
                          </w:pPr>
                          <w:r w:rsidRPr="00A744D5">
                            <w:rPr>
                              <w:rFonts w:eastAsia="Arial" w:cs="Arial"/>
                              <w:color w:val="FFFFFF"/>
                              <w:sz w:val="72"/>
                              <w:szCs w:val="72"/>
                            </w:rPr>
                            <w:t xml:space="preserve">Collated national resources </w:t>
                          </w:r>
                        </w:p>
                        <w:p w14:paraId="55727030" w14:textId="23D6C3B5" w:rsidR="009F2DFC" w:rsidRPr="00E719BB" w:rsidRDefault="009F2DFC" w:rsidP="009F2DFC">
                          <w:pPr>
                            <w:rPr>
                              <w:rFonts w:cs="Arial"/>
                              <w:color w:val="FFFFFF" w:themeColor="background1"/>
                              <w:sz w:val="40"/>
                              <w:szCs w:val="40"/>
                            </w:rPr>
                          </w:pPr>
                        </w:p>
                        <w:p w14:paraId="2246C565" w14:textId="77777777" w:rsidR="00AA06B1" w:rsidRPr="00AA06B1" w:rsidRDefault="00AA06B1" w:rsidP="00AA06B1">
                          <w:pPr>
                            <w:rPr>
                              <w:rFonts w:ascii="Colfax" w:hAnsi="Colfax"/>
                              <w:color w:val="FFFFFF" w:themeColor="background1"/>
                              <w:sz w:val="40"/>
                              <w:szCs w:val="40"/>
                            </w:rPr>
                          </w:pPr>
                          <w:r w:rsidRPr="00AA06B1">
                            <w:rPr>
                              <w:rFonts w:ascii="Colfax" w:hAnsi="Colfax"/>
                              <w:color w:val="FFFFFF" w:themeColor="background1"/>
                              <w:sz w:val="40"/>
                              <w:szCs w:val="40"/>
                            </w:rPr>
                            <w:t xml:space="preserve"> </w:t>
                          </w:r>
                        </w:p>
                      </w:txbxContent>
                    </v:textbox>
                    <w10:wrap anchorx="margin"/>
                  </v:shape>
                </w:pict>
              </mc:Fallback>
            </mc:AlternateContent>
          </w:r>
          <w:r w:rsidR="003A5D3C">
            <w:rPr>
              <w:noProof/>
              <w:color w:val="99FF99"/>
            </w:rPr>
            <w:drawing>
              <wp:anchor distT="0" distB="0" distL="114300" distR="114300" simplePos="0" relativeHeight="251673600" behindDoc="0" locked="0" layoutInCell="1" allowOverlap="1" wp14:anchorId="281AC852" wp14:editId="2DEF9647">
                <wp:simplePos x="0" y="0"/>
                <wp:positionH relativeFrom="margin">
                  <wp:posOffset>-724535</wp:posOffset>
                </wp:positionH>
                <wp:positionV relativeFrom="margin">
                  <wp:posOffset>-1118235</wp:posOffset>
                </wp:positionV>
                <wp:extent cx="2698750" cy="748030"/>
                <wp:effectExtent l="0" t="0" r="0" b="0"/>
                <wp:wrapSquare wrapText="bothSides"/>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98750" cy="748030"/>
                        </a:xfrm>
                        <a:prstGeom prst="rect">
                          <a:avLst/>
                        </a:prstGeom>
                      </pic:spPr>
                    </pic:pic>
                  </a:graphicData>
                </a:graphic>
                <wp14:sizeRelH relativeFrom="margin">
                  <wp14:pctWidth>0</wp14:pctWidth>
                </wp14:sizeRelH>
                <wp14:sizeRelV relativeFrom="margin">
                  <wp14:pctHeight>0</wp14:pctHeight>
                </wp14:sizeRelV>
              </wp:anchor>
            </w:drawing>
          </w:r>
          <w:r w:rsidR="005328AE" w:rsidRPr="00A95B9D">
            <w:rPr>
              <w:noProof/>
              <w:color w:val="99FF99"/>
            </w:rPr>
            <mc:AlternateContent>
              <mc:Choice Requires="wps">
                <w:drawing>
                  <wp:anchor distT="0" distB="0" distL="114300" distR="114300" simplePos="0" relativeHeight="251667456" behindDoc="0" locked="0" layoutInCell="1" allowOverlap="1" wp14:anchorId="4B42C4C4" wp14:editId="7936F64F">
                    <wp:simplePos x="0" y="0"/>
                    <wp:positionH relativeFrom="margin">
                      <wp:posOffset>-2283504</wp:posOffset>
                    </wp:positionH>
                    <wp:positionV relativeFrom="paragraph">
                      <wp:posOffset>-89452</wp:posOffset>
                    </wp:positionV>
                    <wp:extent cx="10300970" cy="7179611"/>
                    <wp:effectExtent l="0" t="1270" r="3810" b="3810"/>
                    <wp:wrapNone/>
                    <wp:docPr id="5" name="Rectangle: Rounded Corners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10300970" cy="7179611"/>
                            </a:xfrm>
                            <a:prstGeom prst="roundRect">
                              <a:avLst>
                                <a:gd name="adj" fmla="val 2893"/>
                              </a:avLst>
                            </a:prstGeom>
                            <a:solidFill>
                              <a:srgbClr val="3E5F7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E26791B" w14:textId="25F6C8FF" w:rsidR="00FE2ED8" w:rsidRDefault="00FE2ED8" w:rsidP="00FE2ED8">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42C4C4" id="Rectangle: Rounded Corners 5" o:spid="_x0000_s1028" alt="&quot;&quot;" style="position:absolute;margin-left:-179.8pt;margin-top:-7.05pt;width:811.1pt;height:565.3pt;rotation:90;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8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" fillcolor="#3e5f73" stroked="f" strokeweight="1pt">
                    <v:stroke joinstyle="miter"/>
                    <v:textbox>
                      <w:txbxContent>
                        <w:p w14:paraId="5E26791B" w14:textId="25F6C8FF" w:rsidR="00FE2ED8" w:rsidRDefault="00FE2ED8" w:rsidP="00FE2ED8">
                          <w:pPr>
                            <w:jc w:val="center"/>
                          </w:pPr>
                          <w:r>
                            <w:t xml:space="preserve">                  </w:t>
                          </w:r>
                        </w:p>
                      </w:txbxContent>
                    </v:textbox>
                    <w10:wrap anchorx="margin"/>
                  </v:roundrect>
                </w:pict>
              </mc:Fallback>
            </mc:AlternateContent>
          </w:r>
          <w:r w:rsidR="00FE2ED8">
            <w:rPr>
              <w:noProof/>
            </w:rPr>
            <w:drawing>
              <wp:anchor distT="0" distB="0" distL="114300" distR="114300" simplePos="0" relativeHeight="251670528" behindDoc="0" locked="0" layoutInCell="1" allowOverlap="1" wp14:anchorId="6A8B1CAD" wp14:editId="73D07CEF">
                <wp:simplePos x="0" y="0"/>
                <wp:positionH relativeFrom="margin">
                  <wp:posOffset>4584700</wp:posOffset>
                </wp:positionH>
                <wp:positionV relativeFrom="margin">
                  <wp:posOffset>-1517650</wp:posOffset>
                </wp:positionV>
                <wp:extent cx="1557020" cy="1432560"/>
                <wp:effectExtent l="0" t="0" r="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57020" cy="1432560"/>
                        </a:xfrm>
                        <a:prstGeom prst="rect">
                          <a:avLst/>
                        </a:prstGeom>
                      </pic:spPr>
                    </pic:pic>
                  </a:graphicData>
                </a:graphic>
                <wp14:sizeRelH relativeFrom="page">
                  <wp14:pctWidth>0</wp14:pctWidth>
                </wp14:sizeRelH>
                <wp14:sizeRelV relativeFrom="page">
                  <wp14:pctHeight>0</wp14:pctHeight>
                </wp14:sizeRelV>
              </wp:anchor>
            </w:drawing>
          </w:r>
          <w:r w:rsidR="00FE2ED8">
            <w:rPr>
              <w:noProof/>
            </w:rPr>
            <mc:AlternateContent>
              <mc:Choice Requires="wps">
                <w:drawing>
                  <wp:anchor distT="0" distB="0" distL="114300" distR="114300" simplePos="0" relativeHeight="251663360" behindDoc="0" locked="0" layoutInCell="1" allowOverlap="1" wp14:anchorId="15548818" wp14:editId="7C73E3EA">
                    <wp:simplePos x="0" y="0"/>
                    <wp:positionH relativeFrom="column">
                      <wp:posOffset>5247005</wp:posOffset>
                    </wp:positionH>
                    <wp:positionV relativeFrom="paragraph">
                      <wp:posOffset>4718685</wp:posOffset>
                    </wp:positionV>
                    <wp:extent cx="4902835" cy="317500"/>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902835" cy="317500"/>
                            </a:xfrm>
                            <a:prstGeom prst="rect">
                              <a:avLst/>
                            </a:prstGeom>
                            <a:noFill/>
                            <a:ln w="6350">
                              <a:noFill/>
                            </a:ln>
                          </wps:spPr>
                          <wps:txbx>
                            <w:txbxContent>
                              <w:p w14:paraId="3BBBD9DC" w14:textId="77777777" w:rsidR="00AA06B1" w:rsidRPr="00E719BB" w:rsidRDefault="00AA06B1">
                                <w:pPr>
                                  <w:rPr>
                                    <w:rFonts w:cs="Arial"/>
                                    <w:color w:val="FFFFFF" w:themeColor="background1"/>
                                  </w:rPr>
                                </w:pPr>
                                <w:r w:rsidRPr="00E719BB">
                                  <w:rPr>
                                    <w:rFonts w:cs="Arial"/>
                                    <w:color w:val="FFFFFF" w:themeColor="background1"/>
                                  </w:rPr>
                                  <w:t xml:space="preserve">Small subtitle (delete if not needed)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548818" id="Text Box 3" o:spid="_x0000_s1029" type="#_x0000_t202" alt="&quot;&quot;" style="position:absolute;margin-left:413.15pt;margin-top:371.55pt;width:386.05pt;height: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" filled="f" stroked="f" strokeweight=".5pt">
                    <v:textbox>
                      <w:txbxContent>
                        <w:p w14:paraId="3BBBD9DC" w14:textId="77777777" w:rsidR="00AA06B1" w:rsidRPr="00E719BB" w:rsidRDefault="00AA06B1">
                          <w:pPr>
                            <w:rPr>
                              <w:rFonts w:cs="Arial"/>
                              <w:color w:val="FFFFFF" w:themeColor="background1"/>
                            </w:rPr>
                          </w:pPr>
                          <w:r w:rsidRPr="00E719BB">
                            <w:rPr>
                              <w:rFonts w:cs="Arial"/>
                              <w:color w:val="FFFFFF" w:themeColor="background1"/>
                            </w:rPr>
                            <w:t xml:space="preserve">Small subtitle (delete if not needed) </w:t>
                          </w:r>
                        </w:p>
                      </w:txbxContent>
                    </v:textbox>
                  </v:shape>
                </w:pict>
              </mc:Fallback>
            </mc:AlternateContent>
          </w:r>
          <w:r w:rsidR="00AA06B1">
            <w:rPr>
              <w:noProof/>
            </w:rPr>
            <w:br w:type="page"/>
          </w:r>
        </w:p>
      </w:sdtContent>
    </w:sdt>
    <w:sdt>
      <w:sdtPr>
        <w:rPr>
          <w:rFonts w:ascii="Arial" w:eastAsiaTheme="minorHAnsi" w:hAnsi="Arial" w:cstheme="minorBidi"/>
          <w:color w:val="3E5F73"/>
          <w:sz w:val="24"/>
          <w:szCs w:val="24"/>
          <w:lang w:eastAsia="en-US"/>
        </w:rPr>
        <w:id w:val="767270268"/>
        <w:docPartObj>
          <w:docPartGallery w:val="Table of Contents"/>
          <w:docPartUnique/>
        </w:docPartObj>
      </w:sdtPr>
      <w:sdtEndPr>
        <w:rPr>
          <w:b/>
          <w:bCs/>
        </w:rPr>
      </w:sdtEndPr>
      <w:sdtContent>
        <w:p w14:paraId="2DCC2043" w14:textId="53058C20" w:rsidR="00D4669F" w:rsidRPr="00D4669F" w:rsidRDefault="00D4669F" w:rsidP="00BC6CD5">
          <w:pPr>
            <w:pStyle w:val="TOCHeading"/>
            <w:spacing w:before="0" w:line="276" w:lineRule="auto"/>
            <w:ind w:right="-336"/>
            <w:rPr>
              <w:rFonts w:ascii="Arial" w:hAnsi="Arial" w:cs="Arial"/>
            </w:rPr>
          </w:pPr>
          <w:r w:rsidRPr="00D4669F">
            <w:rPr>
              <w:rFonts w:ascii="Arial" w:hAnsi="Arial" w:cs="Arial"/>
            </w:rPr>
            <w:t>Contents</w:t>
          </w:r>
        </w:p>
        <w:p w14:paraId="09E3ABFD" w14:textId="1C71BE4B" w:rsidR="0084767F" w:rsidRDefault="00D4669F">
          <w:pPr>
            <w:pStyle w:val="TOC1"/>
            <w:tabs>
              <w:tab w:val="right" w:leader="dot" w:pos="9010"/>
            </w:tabs>
            <w:rPr>
              <w:rFonts w:asciiTheme="minorHAnsi" w:eastAsiaTheme="minorEastAsia" w:hAnsiTheme="minorHAnsi"/>
              <w:noProof/>
              <w:color w:val="auto"/>
              <w:kern w:val="2"/>
              <w:sz w:val="22"/>
              <w:szCs w:val="22"/>
              <w:lang w:eastAsia="en-GB"/>
              <w14:ligatures w14:val="standardContextual"/>
            </w:rPr>
          </w:pPr>
          <w:r w:rsidRPr="00D4669F">
            <w:rPr>
              <w:rFonts w:cs="Arial"/>
            </w:rPr>
            <w:fldChar w:fldCharType="begin"/>
          </w:r>
          <w:r w:rsidRPr="00D4669F">
            <w:rPr>
              <w:rFonts w:cs="Arial"/>
            </w:rPr>
            <w:instrText xml:space="preserve"> TOC \o "1-3" \h \z \u </w:instrText>
          </w:r>
          <w:r w:rsidRPr="00D4669F">
            <w:rPr>
              <w:rFonts w:cs="Arial"/>
            </w:rPr>
            <w:fldChar w:fldCharType="separate"/>
          </w:r>
          <w:hyperlink w:anchor="_Toc179531779" w:history="1">
            <w:r w:rsidR="0084767F" w:rsidRPr="004B738E">
              <w:rPr>
                <w:rStyle w:val="Hyperlink"/>
                <w:rFonts w:eastAsia="Arial"/>
                <w:noProof/>
              </w:rPr>
              <w:t>Introduction</w:t>
            </w:r>
            <w:r w:rsidR="0084767F">
              <w:rPr>
                <w:noProof/>
                <w:webHidden/>
              </w:rPr>
              <w:tab/>
            </w:r>
            <w:r w:rsidR="0084767F">
              <w:rPr>
                <w:noProof/>
                <w:webHidden/>
              </w:rPr>
              <w:fldChar w:fldCharType="begin"/>
            </w:r>
            <w:r w:rsidR="0084767F">
              <w:rPr>
                <w:noProof/>
                <w:webHidden/>
              </w:rPr>
              <w:instrText xml:space="preserve"> PAGEREF _Toc179531779 \h </w:instrText>
            </w:r>
            <w:r w:rsidR="0084767F">
              <w:rPr>
                <w:noProof/>
                <w:webHidden/>
              </w:rPr>
            </w:r>
            <w:r w:rsidR="0084767F">
              <w:rPr>
                <w:noProof/>
                <w:webHidden/>
              </w:rPr>
              <w:fldChar w:fldCharType="separate"/>
            </w:r>
            <w:r w:rsidR="0084767F">
              <w:rPr>
                <w:noProof/>
                <w:webHidden/>
              </w:rPr>
              <w:t>2</w:t>
            </w:r>
            <w:r w:rsidR="0084767F">
              <w:rPr>
                <w:noProof/>
                <w:webHidden/>
              </w:rPr>
              <w:fldChar w:fldCharType="end"/>
            </w:r>
          </w:hyperlink>
        </w:p>
        <w:p w14:paraId="7E49B052" w14:textId="034E2A7E" w:rsidR="0084767F" w:rsidRDefault="001B5CB7">
          <w:pPr>
            <w:pStyle w:val="TOC1"/>
            <w:tabs>
              <w:tab w:val="right" w:leader="dot" w:pos="9010"/>
            </w:tabs>
            <w:rPr>
              <w:rFonts w:asciiTheme="minorHAnsi" w:eastAsiaTheme="minorEastAsia" w:hAnsiTheme="minorHAnsi"/>
              <w:noProof/>
              <w:color w:val="auto"/>
              <w:kern w:val="2"/>
              <w:sz w:val="22"/>
              <w:szCs w:val="22"/>
              <w:lang w:eastAsia="en-GB"/>
              <w14:ligatures w14:val="standardContextual"/>
            </w:rPr>
          </w:pPr>
          <w:hyperlink w:anchor="_Toc179531780" w:history="1">
            <w:r w:rsidR="0084767F" w:rsidRPr="004B738E">
              <w:rPr>
                <w:rStyle w:val="Hyperlink"/>
                <w:rFonts w:eastAsia="Arial"/>
                <w:noProof/>
              </w:rPr>
              <w:t>National resources</w:t>
            </w:r>
            <w:r w:rsidR="0084767F">
              <w:rPr>
                <w:noProof/>
                <w:webHidden/>
              </w:rPr>
              <w:tab/>
            </w:r>
            <w:r w:rsidR="0084767F">
              <w:rPr>
                <w:noProof/>
                <w:webHidden/>
              </w:rPr>
              <w:fldChar w:fldCharType="begin"/>
            </w:r>
            <w:r w:rsidR="0084767F">
              <w:rPr>
                <w:noProof/>
                <w:webHidden/>
              </w:rPr>
              <w:instrText xml:space="preserve"> PAGEREF _Toc179531780 \h </w:instrText>
            </w:r>
            <w:r w:rsidR="0084767F">
              <w:rPr>
                <w:noProof/>
                <w:webHidden/>
              </w:rPr>
            </w:r>
            <w:r w:rsidR="0084767F">
              <w:rPr>
                <w:noProof/>
                <w:webHidden/>
              </w:rPr>
              <w:fldChar w:fldCharType="separate"/>
            </w:r>
            <w:r w:rsidR="0084767F">
              <w:rPr>
                <w:noProof/>
                <w:webHidden/>
              </w:rPr>
              <w:t>2</w:t>
            </w:r>
            <w:r w:rsidR="0084767F">
              <w:rPr>
                <w:noProof/>
                <w:webHidden/>
              </w:rPr>
              <w:fldChar w:fldCharType="end"/>
            </w:r>
          </w:hyperlink>
        </w:p>
        <w:p w14:paraId="6BFE2875" w14:textId="51513ECA" w:rsidR="0084767F" w:rsidRDefault="001B5CB7">
          <w:pPr>
            <w:pStyle w:val="TOC2"/>
            <w:tabs>
              <w:tab w:val="right" w:leader="dot" w:pos="9010"/>
            </w:tabs>
            <w:rPr>
              <w:rFonts w:asciiTheme="minorHAnsi" w:eastAsiaTheme="minorEastAsia" w:hAnsiTheme="minorHAnsi"/>
              <w:noProof/>
              <w:color w:val="auto"/>
              <w:kern w:val="2"/>
              <w:sz w:val="22"/>
              <w:szCs w:val="22"/>
              <w:lang w:eastAsia="en-GB"/>
              <w14:ligatures w14:val="standardContextual"/>
            </w:rPr>
          </w:pPr>
          <w:hyperlink w:anchor="_Toc179531781" w:history="1">
            <w:r w:rsidR="0084767F" w:rsidRPr="004B738E">
              <w:rPr>
                <w:rStyle w:val="Hyperlink"/>
                <w:rFonts w:eastAsia="Arial"/>
                <w:noProof/>
              </w:rPr>
              <w:t>Young onset dementia</w:t>
            </w:r>
            <w:r w:rsidR="0084767F">
              <w:rPr>
                <w:noProof/>
                <w:webHidden/>
              </w:rPr>
              <w:tab/>
            </w:r>
            <w:r w:rsidR="0084767F">
              <w:rPr>
                <w:noProof/>
                <w:webHidden/>
              </w:rPr>
              <w:fldChar w:fldCharType="begin"/>
            </w:r>
            <w:r w:rsidR="0084767F">
              <w:rPr>
                <w:noProof/>
                <w:webHidden/>
              </w:rPr>
              <w:instrText xml:space="preserve"> PAGEREF _Toc179531781 \h </w:instrText>
            </w:r>
            <w:r w:rsidR="0084767F">
              <w:rPr>
                <w:noProof/>
                <w:webHidden/>
              </w:rPr>
            </w:r>
            <w:r w:rsidR="0084767F">
              <w:rPr>
                <w:noProof/>
                <w:webHidden/>
              </w:rPr>
              <w:fldChar w:fldCharType="separate"/>
            </w:r>
            <w:r w:rsidR="0084767F">
              <w:rPr>
                <w:noProof/>
                <w:webHidden/>
              </w:rPr>
              <w:t>2</w:t>
            </w:r>
            <w:r w:rsidR="0084767F">
              <w:rPr>
                <w:noProof/>
                <w:webHidden/>
              </w:rPr>
              <w:fldChar w:fldCharType="end"/>
            </w:r>
          </w:hyperlink>
        </w:p>
        <w:p w14:paraId="1062F549" w14:textId="6AEA4A2C" w:rsidR="0084767F" w:rsidRDefault="001B5CB7">
          <w:pPr>
            <w:pStyle w:val="TOC2"/>
            <w:tabs>
              <w:tab w:val="right" w:leader="dot" w:pos="9010"/>
            </w:tabs>
            <w:rPr>
              <w:rFonts w:asciiTheme="minorHAnsi" w:eastAsiaTheme="minorEastAsia" w:hAnsiTheme="minorHAnsi"/>
              <w:noProof/>
              <w:color w:val="auto"/>
              <w:kern w:val="2"/>
              <w:sz w:val="22"/>
              <w:szCs w:val="22"/>
              <w:lang w:eastAsia="en-GB"/>
              <w14:ligatures w14:val="standardContextual"/>
            </w:rPr>
          </w:pPr>
          <w:hyperlink w:anchor="_Toc179531782" w:history="1">
            <w:r w:rsidR="0084767F" w:rsidRPr="004B738E">
              <w:rPr>
                <w:rStyle w:val="Hyperlink"/>
                <w:rFonts w:eastAsia="Arial"/>
                <w:noProof/>
                <w:shd w:val="clear" w:color="auto" w:fill="FFFFFF"/>
              </w:rPr>
              <w:t>Alcohol-related brain impairment</w:t>
            </w:r>
            <w:r w:rsidR="0084767F">
              <w:rPr>
                <w:noProof/>
                <w:webHidden/>
              </w:rPr>
              <w:tab/>
            </w:r>
            <w:r w:rsidR="0084767F">
              <w:rPr>
                <w:noProof/>
                <w:webHidden/>
              </w:rPr>
              <w:fldChar w:fldCharType="begin"/>
            </w:r>
            <w:r w:rsidR="0084767F">
              <w:rPr>
                <w:noProof/>
                <w:webHidden/>
              </w:rPr>
              <w:instrText xml:space="preserve"> PAGEREF _Toc179531782 \h </w:instrText>
            </w:r>
            <w:r w:rsidR="0084767F">
              <w:rPr>
                <w:noProof/>
                <w:webHidden/>
              </w:rPr>
            </w:r>
            <w:r w:rsidR="0084767F">
              <w:rPr>
                <w:noProof/>
                <w:webHidden/>
              </w:rPr>
              <w:fldChar w:fldCharType="separate"/>
            </w:r>
            <w:r w:rsidR="0084767F">
              <w:rPr>
                <w:noProof/>
                <w:webHidden/>
              </w:rPr>
              <w:t>3</w:t>
            </w:r>
            <w:r w:rsidR="0084767F">
              <w:rPr>
                <w:noProof/>
                <w:webHidden/>
              </w:rPr>
              <w:fldChar w:fldCharType="end"/>
            </w:r>
          </w:hyperlink>
        </w:p>
        <w:p w14:paraId="3F68B0D6" w14:textId="2046581D" w:rsidR="0084767F" w:rsidRDefault="001B5CB7">
          <w:pPr>
            <w:pStyle w:val="TOC2"/>
            <w:tabs>
              <w:tab w:val="right" w:leader="dot" w:pos="9010"/>
            </w:tabs>
            <w:rPr>
              <w:rFonts w:asciiTheme="minorHAnsi" w:eastAsiaTheme="minorEastAsia" w:hAnsiTheme="minorHAnsi"/>
              <w:noProof/>
              <w:color w:val="auto"/>
              <w:kern w:val="2"/>
              <w:sz w:val="22"/>
              <w:szCs w:val="22"/>
              <w:lang w:eastAsia="en-GB"/>
              <w14:ligatures w14:val="standardContextual"/>
            </w:rPr>
          </w:pPr>
          <w:hyperlink w:anchor="_Toc179531783" w:history="1">
            <w:r w:rsidR="0084767F" w:rsidRPr="004B738E">
              <w:rPr>
                <w:rStyle w:val="Hyperlink"/>
                <w:rFonts w:eastAsia="Arial"/>
                <w:noProof/>
              </w:rPr>
              <w:t>Rarer forms of dementia</w:t>
            </w:r>
            <w:r w:rsidR="0084767F">
              <w:rPr>
                <w:noProof/>
                <w:webHidden/>
              </w:rPr>
              <w:tab/>
            </w:r>
            <w:r w:rsidR="0084767F">
              <w:rPr>
                <w:noProof/>
                <w:webHidden/>
              </w:rPr>
              <w:fldChar w:fldCharType="begin"/>
            </w:r>
            <w:r w:rsidR="0084767F">
              <w:rPr>
                <w:noProof/>
                <w:webHidden/>
              </w:rPr>
              <w:instrText xml:space="preserve"> PAGEREF _Toc179531783 \h </w:instrText>
            </w:r>
            <w:r w:rsidR="0084767F">
              <w:rPr>
                <w:noProof/>
                <w:webHidden/>
              </w:rPr>
            </w:r>
            <w:r w:rsidR="0084767F">
              <w:rPr>
                <w:noProof/>
                <w:webHidden/>
              </w:rPr>
              <w:fldChar w:fldCharType="separate"/>
            </w:r>
            <w:r w:rsidR="0084767F">
              <w:rPr>
                <w:noProof/>
                <w:webHidden/>
              </w:rPr>
              <w:t>3</w:t>
            </w:r>
            <w:r w:rsidR="0084767F">
              <w:rPr>
                <w:noProof/>
                <w:webHidden/>
              </w:rPr>
              <w:fldChar w:fldCharType="end"/>
            </w:r>
          </w:hyperlink>
        </w:p>
        <w:p w14:paraId="2E54C7E0" w14:textId="2D2AF36F" w:rsidR="0084767F" w:rsidRDefault="001B5CB7">
          <w:pPr>
            <w:pStyle w:val="TOC3"/>
            <w:tabs>
              <w:tab w:val="right" w:leader="dot" w:pos="9010"/>
            </w:tabs>
            <w:rPr>
              <w:rFonts w:asciiTheme="minorHAnsi" w:eastAsiaTheme="minorEastAsia" w:hAnsiTheme="minorHAnsi"/>
              <w:noProof/>
              <w:color w:val="auto"/>
              <w:kern w:val="2"/>
              <w:sz w:val="22"/>
              <w:szCs w:val="22"/>
              <w:lang w:eastAsia="en-GB"/>
              <w14:ligatures w14:val="standardContextual"/>
            </w:rPr>
          </w:pPr>
          <w:hyperlink w:anchor="_Toc179531784" w:history="1">
            <w:r w:rsidR="0084767F" w:rsidRPr="004B738E">
              <w:rPr>
                <w:rStyle w:val="Hyperlink"/>
                <w:rFonts w:eastAsia="Arial"/>
                <w:noProof/>
                <w:shd w:val="clear" w:color="auto" w:fill="FFFFFF"/>
              </w:rPr>
              <w:t>Lewy body dementia</w:t>
            </w:r>
            <w:r w:rsidR="0084767F">
              <w:rPr>
                <w:noProof/>
                <w:webHidden/>
              </w:rPr>
              <w:tab/>
            </w:r>
            <w:r w:rsidR="0084767F">
              <w:rPr>
                <w:noProof/>
                <w:webHidden/>
              </w:rPr>
              <w:fldChar w:fldCharType="begin"/>
            </w:r>
            <w:r w:rsidR="0084767F">
              <w:rPr>
                <w:noProof/>
                <w:webHidden/>
              </w:rPr>
              <w:instrText xml:space="preserve"> PAGEREF _Toc179531784 \h </w:instrText>
            </w:r>
            <w:r w:rsidR="0084767F">
              <w:rPr>
                <w:noProof/>
                <w:webHidden/>
              </w:rPr>
            </w:r>
            <w:r w:rsidR="0084767F">
              <w:rPr>
                <w:noProof/>
                <w:webHidden/>
              </w:rPr>
              <w:fldChar w:fldCharType="separate"/>
            </w:r>
            <w:r w:rsidR="0084767F">
              <w:rPr>
                <w:noProof/>
                <w:webHidden/>
              </w:rPr>
              <w:t>4</w:t>
            </w:r>
            <w:r w:rsidR="0084767F">
              <w:rPr>
                <w:noProof/>
                <w:webHidden/>
              </w:rPr>
              <w:fldChar w:fldCharType="end"/>
            </w:r>
          </w:hyperlink>
        </w:p>
        <w:p w14:paraId="0584B6D1" w14:textId="5D9D25A1" w:rsidR="0084767F" w:rsidRDefault="001B5CB7">
          <w:pPr>
            <w:pStyle w:val="TOC3"/>
            <w:tabs>
              <w:tab w:val="right" w:leader="dot" w:pos="9010"/>
            </w:tabs>
            <w:rPr>
              <w:rFonts w:asciiTheme="minorHAnsi" w:eastAsiaTheme="minorEastAsia" w:hAnsiTheme="minorHAnsi"/>
              <w:noProof/>
              <w:color w:val="auto"/>
              <w:kern w:val="2"/>
              <w:sz w:val="22"/>
              <w:szCs w:val="22"/>
              <w:lang w:eastAsia="en-GB"/>
              <w14:ligatures w14:val="standardContextual"/>
            </w:rPr>
          </w:pPr>
          <w:hyperlink w:anchor="_Toc179531785" w:history="1">
            <w:r w:rsidR="0084767F" w:rsidRPr="004B738E">
              <w:rPr>
                <w:rStyle w:val="Hyperlink"/>
                <w:rFonts w:eastAsia="Arial"/>
                <w:noProof/>
                <w:shd w:val="clear" w:color="auto" w:fill="FFFFFF"/>
              </w:rPr>
              <w:t>Frontotemporal dementia (FTD)</w:t>
            </w:r>
            <w:r w:rsidR="0084767F">
              <w:rPr>
                <w:noProof/>
                <w:webHidden/>
              </w:rPr>
              <w:tab/>
            </w:r>
            <w:r w:rsidR="0084767F">
              <w:rPr>
                <w:noProof/>
                <w:webHidden/>
              </w:rPr>
              <w:fldChar w:fldCharType="begin"/>
            </w:r>
            <w:r w:rsidR="0084767F">
              <w:rPr>
                <w:noProof/>
                <w:webHidden/>
              </w:rPr>
              <w:instrText xml:space="preserve"> PAGEREF _Toc179531785 \h </w:instrText>
            </w:r>
            <w:r w:rsidR="0084767F">
              <w:rPr>
                <w:noProof/>
                <w:webHidden/>
              </w:rPr>
            </w:r>
            <w:r w:rsidR="0084767F">
              <w:rPr>
                <w:noProof/>
                <w:webHidden/>
              </w:rPr>
              <w:fldChar w:fldCharType="separate"/>
            </w:r>
            <w:r w:rsidR="0084767F">
              <w:rPr>
                <w:noProof/>
                <w:webHidden/>
              </w:rPr>
              <w:t>4</w:t>
            </w:r>
            <w:r w:rsidR="0084767F">
              <w:rPr>
                <w:noProof/>
                <w:webHidden/>
              </w:rPr>
              <w:fldChar w:fldCharType="end"/>
            </w:r>
          </w:hyperlink>
        </w:p>
        <w:p w14:paraId="4F662C9E" w14:textId="324046C4" w:rsidR="0084767F" w:rsidRDefault="001B5CB7">
          <w:pPr>
            <w:pStyle w:val="TOC3"/>
            <w:tabs>
              <w:tab w:val="right" w:leader="dot" w:pos="9010"/>
            </w:tabs>
            <w:rPr>
              <w:rFonts w:asciiTheme="minorHAnsi" w:eastAsiaTheme="minorEastAsia" w:hAnsiTheme="minorHAnsi"/>
              <w:noProof/>
              <w:color w:val="auto"/>
              <w:kern w:val="2"/>
              <w:sz w:val="22"/>
              <w:szCs w:val="22"/>
              <w:lang w:eastAsia="en-GB"/>
              <w14:ligatures w14:val="standardContextual"/>
            </w:rPr>
          </w:pPr>
          <w:hyperlink w:anchor="_Toc179531786" w:history="1">
            <w:r w:rsidR="0084767F" w:rsidRPr="004B738E">
              <w:rPr>
                <w:rStyle w:val="Hyperlink"/>
                <w:rFonts w:eastAsia="Arial"/>
                <w:noProof/>
                <w:shd w:val="clear" w:color="auto" w:fill="FFFFFF"/>
              </w:rPr>
              <w:t>Primary progressive aphasia</w:t>
            </w:r>
            <w:r w:rsidR="0084767F">
              <w:rPr>
                <w:noProof/>
                <w:webHidden/>
              </w:rPr>
              <w:tab/>
            </w:r>
            <w:r w:rsidR="0084767F">
              <w:rPr>
                <w:noProof/>
                <w:webHidden/>
              </w:rPr>
              <w:fldChar w:fldCharType="begin"/>
            </w:r>
            <w:r w:rsidR="0084767F">
              <w:rPr>
                <w:noProof/>
                <w:webHidden/>
              </w:rPr>
              <w:instrText xml:space="preserve"> PAGEREF _Toc179531786 \h </w:instrText>
            </w:r>
            <w:r w:rsidR="0084767F">
              <w:rPr>
                <w:noProof/>
                <w:webHidden/>
              </w:rPr>
            </w:r>
            <w:r w:rsidR="0084767F">
              <w:rPr>
                <w:noProof/>
                <w:webHidden/>
              </w:rPr>
              <w:fldChar w:fldCharType="separate"/>
            </w:r>
            <w:r w:rsidR="0084767F">
              <w:rPr>
                <w:noProof/>
                <w:webHidden/>
              </w:rPr>
              <w:t>5</w:t>
            </w:r>
            <w:r w:rsidR="0084767F">
              <w:rPr>
                <w:noProof/>
                <w:webHidden/>
              </w:rPr>
              <w:fldChar w:fldCharType="end"/>
            </w:r>
          </w:hyperlink>
        </w:p>
        <w:p w14:paraId="1DCA882F" w14:textId="79009A93" w:rsidR="0084767F" w:rsidRDefault="001B5CB7">
          <w:pPr>
            <w:pStyle w:val="TOC3"/>
            <w:tabs>
              <w:tab w:val="right" w:leader="dot" w:pos="9010"/>
            </w:tabs>
            <w:rPr>
              <w:rFonts w:asciiTheme="minorHAnsi" w:eastAsiaTheme="minorEastAsia" w:hAnsiTheme="minorHAnsi"/>
              <w:noProof/>
              <w:color w:val="auto"/>
              <w:kern w:val="2"/>
              <w:sz w:val="22"/>
              <w:szCs w:val="22"/>
              <w:lang w:eastAsia="en-GB"/>
              <w14:ligatures w14:val="standardContextual"/>
            </w:rPr>
          </w:pPr>
          <w:hyperlink w:anchor="_Toc179531787" w:history="1">
            <w:r w:rsidR="0084767F" w:rsidRPr="004B738E">
              <w:rPr>
                <w:rStyle w:val="Hyperlink"/>
                <w:rFonts w:eastAsia="Arial"/>
                <w:noProof/>
                <w:shd w:val="clear" w:color="auto" w:fill="FFFFFF"/>
              </w:rPr>
              <w:t>Posterior cortical atrophy</w:t>
            </w:r>
            <w:r w:rsidR="0084767F">
              <w:rPr>
                <w:noProof/>
                <w:webHidden/>
              </w:rPr>
              <w:tab/>
            </w:r>
            <w:r w:rsidR="0084767F">
              <w:rPr>
                <w:noProof/>
                <w:webHidden/>
              </w:rPr>
              <w:fldChar w:fldCharType="begin"/>
            </w:r>
            <w:r w:rsidR="0084767F">
              <w:rPr>
                <w:noProof/>
                <w:webHidden/>
              </w:rPr>
              <w:instrText xml:space="preserve"> PAGEREF _Toc179531787 \h </w:instrText>
            </w:r>
            <w:r w:rsidR="0084767F">
              <w:rPr>
                <w:noProof/>
                <w:webHidden/>
              </w:rPr>
            </w:r>
            <w:r w:rsidR="0084767F">
              <w:rPr>
                <w:noProof/>
                <w:webHidden/>
              </w:rPr>
              <w:fldChar w:fldCharType="separate"/>
            </w:r>
            <w:r w:rsidR="0084767F">
              <w:rPr>
                <w:noProof/>
                <w:webHidden/>
              </w:rPr>
              <w:t>5</w:t>
            </w:r>
            <w:r w:rsidR="0084767F">
              <w:rPr>
                <w:noProof/>
                <w:webHidden/>
              </w:rPr>
              <w:fldChar w:fldCharType="end"/>
            </w:r>
          </w:hyperlink>
        </w:p>
        <w:p w14:paraId="7DD7444B" w14:textId="358FF4C7" w:rsidR="0084767F" w:rsidRDefault="001B5CB7">
          <w:pPr>
            <w:pStyle w:val="TOC1"/>
            <w:tabs>
              <w:tab w:val="right" w:leader="dot" w:pos="9010"/>
            </w:tabs>
            <w:rPr>
              <w:rFonts w:asciiTheme="minorHAnsi" w:eastAsiaTheme="minorEastAsia" w:hAnsiTheme="minorHAnsi"/>
              <w:noProof/>
              <w:color w:val="auto"/>
              <w:kern w:val="2"/>
              <w:sz w:val="22"/>
              <w:szCs w:val="22"/>
              <w:lang w:eastAsia="en-GB"/>
              <w14:ligatures w14:val="standardContextual"/>
            </w:rPr>
          </w:pPr>
          <w:hyperlink w:anchor="_Toc179531788" w:history="1">
            <w:r w:rsidR="0084767F" w:rsidRPr="004B738E">
              <w:rPr>
                <w:rStyle w:val="Hyperlink"/>
                <w:rFonts w:eastAsia="Arial"/>
                <w:noProof/>
                <w:shd w:val="clear" w:color="auto" w:fill="FFFFFF"/>
              </w:rPr>
              <w:t>Links to other useful resources</w:t>
            </w:r>
            <w:r w:rsidR="0084767F">
              <w:rPr>
                <w:noProof/>
                <w:webHidden/>
              </w:rPr>
              <w:tab/>
            </w:r>
            <w:r w:rsidR="0084767F">
              <w:rPr>
                <w:noProof/>
                <w:webHidden/>
              </w:rPr>
              <w:fldChar w:fldCharType="begin"/>
            </w:r>
            <w:r w:rsidR="0084767F">
              <w:rPr>
                <w:noProof/>
                <w:webHidden/>
              </w:rPr>
              <w:instrText xml:space="preserve"> PAGEREF _Toc179531788 \h </w:instrText>
            </w:r>
            <w:r w:rsidR="0084767F">
              <w:rPr>
                <w:noProof/>
                <w:webHidden/>
              </w:rPr>
            </w:r>
            <w:r w:rsidR="0084767F">
              <w:rPr>
                <w:noProof/>
                <w:webHidden/>
              </w:rPr>
              <w:fldChar w:fldCharType="separate"/>
            </w:r>
            <w:r w:rsidR="0084767F">
              <w:rPr>
                <w:noProof/>
                <w:webHidden/>
              </w:rPr>
              <w:t>5</w:t>
            </w:r>
            <w:r w:rsidR="0084767F">
              <w:rPr>
                <w:noProof/>
                <w:webHidden/>
              </w:rPr>
              <w:fldChar w:fldCharType="end"/>
            </w:r>
          </w:hyperlink>
        </w:p>
        <w:p w14:paraId="4663ED8D" w14:textId="461BA466" w:rsidR="0084767F" w:rsidRDefault="001B5CB7">
          <w:pPr>
            <w:pStyle w:val="TOC1"/>
            <w:tabs>
              <w:tab w:val="right" w:leader="dot" w:pos="9010"/>
            </w:tabs>
            <w:rPr>
              <w:rFonts w:asciiTheme="minorHAnsi" w:eastAsiaTheme="minorEastAsia" w:hAnsiTheme="minorHAnsi"/>
              <w:noProof/>
              <w:color w:val="auto"/>
              <w:kern w:val="2"/>
              <w:sz w:val="22"/>
              <w:szCs w:val="22"/>
              <w:lang w:eastAsia="en-GB"/>
              <w14:ligatures w14:val="standardContextual"/>
            </w:rPr>
          </w:pPr>
          <w:hyperlink w:anchor="_Toc179531789" w:history="1">
            <w:r w:rsidR="0084767F" w:rsidRPr="004B738E">
              <w:rPr>
                <w:rStyle w:val="Hyperlink"/>
                <w:rFonts w:eastAsia="Arial"/>
                <w:noProof/>
              </w:rPr>
              <w:t>Contact us</w:t>
            </w:r>
            <w:r w:rsidR="0084767F">
              <w:rPr>
                <w:noProof/>
                <w:webHidden/>
              </w:rPr>
              <w:tab/>
            </w:r>
            <w:r w:rsidR="0084767F">
              <w:rPr>
                <w:noProof/>
                <w:webHidden/>
              </w:rPr>
              <w:fldChar w:fldCharType="begin"/>
            </w:r>
            <w:r w:rsidR="0084767F">
              <w:rPr>
                <w:noProof/>
                <w:webHidden/>
              </w:rPr>
              <w:instrText xml:space="preserve"> PAGEREF _Toc179531789 \h </w:instrText>
            </w:r>
            <w:r w:rsidR="0084767F">
              <w:rPr>
                <w:noProof/>
                <w:webHidden/>
              </w:rPr>
            </w:r>
            <w:r w:rsidR="0084767F">
              <w:rPr>
                <w:noProof/>
                <w:webHidden/>
              </w:rPr>
              <w:fldChar w:fldCharType="separate"/>
            </w:r>
            <w:r w:rsidR="0084767F">
              <w:rPr>
                <w:noProof/>
                <w:webHidden/>
              </w:rPr>
              <w:t>6</w:t>
            </w:r>
            <w:r w:rsidR="0084767F">
              <w:rPr>
                <w:noProof/>
                <w:webHidden/>
              </w:rPr>
              <w:fldChar w:fldCharType="end"/>
            </w:r>
          </w:hyperlink>
        </w:p>
        <w:p w14:paraId="0AFE69E2" w14:textId="029D2141" w:rsidR="00D4669F" w:rsidRDefault="00D4669F" w:rsidP="00BC6CD5">
          <w:pPr>
            <w:ind w:right="-336"/>
          </w:pPr>
          <w:r w:rsidRPr="00D4669F">
            <w:rPr>
              <w:rFonts w:cs="Arial"/>
              <w:b/>
              <w:bCs/>
            </w:rPr>
            <w:fldChar w:fldCharType="end"/>
          </w:r>
        </w:p>
      </w:sdtContent>
    </w:sdt>
    <w:p w14:paraId="7BEC05C8" w14:textId="77777777" w:rsidR="00D4669F" w:rsidRDefault="00D4669F" w:rsidP="00BC6CD5">
      <w:pPr>
        <w:pStyle w:val="Heading1"/>
        <w:ind w:right="-336"/>
      </w:pPr>
    </w:p>
    <w:p w14:paraId="20C6183E" w14:textId="77777777" w:rsidR="00D4669F" w:rsidRDefault="00D4669F" w:rsidP="00BC6CD5">
      <w:pPr>
        <w:pStyle w:val="Heading1"/>
        <w:ind w:right="-336"/>
      </w:pPr>
    </w:p>
    <w:p w14:paraId="2F5E3263" w14:textId="77777777" w:rsidR="00D4669F" w:rsidRPr="00D4669F" w:rsidRDefault="00D4669F" w:rsidP="00BC6CD5">
      <w:pPr>
        <w:ind w:right="-336"/>
      </w:pPr>
    </w:p>
    <w:sdt>
      <w:sdtPr>
        <w:rPr>
          <w:rFonts w:eastAsia="Arial" w:cs="Arial"/>
          <w:szCs w:val="22"/>
        </w:rPr>
        <w:id w:val="-1220899982"/>
        <w:docPartObj>
          <w:docPartGallery w:val="Cover Pages"/>
          <w:docPartUnique/>
        </w:docPartObj>
      </w:sdtPr>
      <w:sdtEndPr>
        <w:rPr>
          <w:rFonts w:eastAsiaTheme="minorHAnsi" w:cstheme="minorBidi"/>
          <w:szCs w:val="24"/>
        </w:rPr>
      </w:sdtEndPr>
      <w:sdtContent>
        <w:p w14:paraId="3484F971" w14:textId="7194AF56" w:rsidR="00597DC0" w:rsidRPr="00597DC0" w:rsidRDefault="00597DC0" w:rsidP="00BC6CD5">
          <w:pPr>
            <w:widowControl w:val="0"/>
            <w:ind w:right="-336"/>
            <w:rPr>
              <w:rFonts w:eastAsia="Arial" w:cs="Arial"/>
              <w:szCs w:val="22"/>
            </w:rPr>
          </w:pPr>
        </w:p>
        <w:p w14:paraId="116A4F50" w14:textId="77777777" w:rsidR="00597DC0" w:rsidRDefault="00597DC0" w:rsidP="00BC6CD5">
          <w:pPr>
            <w:ind w:right="-336"/>
            <w:rPr>
              <w:rFonts w:eastAsia="Arial" w:cs="Arial"/>
              <w:b/>
              <w:color w:val="8A1C7D"/>
              <w:sz w:val="32"/>
              <w:szCs w:val="32"/>
            </w:rPr>
          </w:pPr>
          <w:r>
            <w:rPr>
              <w:rFonts w:eastAsia="Arial" w:cs="Arial"/>
              <w:b/>
              <w:color w:val="8A1C7D"/>
              <w:sz w:val="32"/>
              <w:szCs w:val="32"/>
            </w:rPr>
            <w:br w:type="page"/>
          </w:r>
        </w:p>
        <w:p w14:paraId="6C62374B" w14:textId="57707CA3" w:rsidR="00597DC0" w:rsidRPr="00597DC0" w:rsidRDefault="00597DC0" w:rsidP="00BC6CD5">
          <w:pPr>
            <w:pStyle w:val="Heading1"/>
            <w:ind w:right="-336"/>
            <w:rPr>
              <w:rFonts w:eastAsia="Arial"/>
            </w:rPr>
          </w:pPr>
          <w:bookmarkStart w:id="0" w:name="_Toc179531779"/>
          <w:r w:rsidRPr="00597DC0">
            <w:rPr>
              <w:rFonts w:eastAsia="Arial"/>
            </w:rPr>
            <w:lastRenderedPageBreak/>
            <w:t>Introduction</w:t>
          </w:r>
          <w:bookmarkEnd w:id="0"/>
        </w:p>
        <w:p w14:paraId="0EF030E2" w14:textId="77777777" w:rsidR="00597DC0" w:rsidRPr="00597DC0" w:rsidRDefault="00597DC0" w:rsidP="00BC6CD5">
          <w:pPr>
            <w:widowControl w:val="0"/>
            <w:ind w:right="-336"/>
            <w:rPr>
              <w:rFonts w:eastAsia="Arial" w:cs="Arial"/>
              <w:color w:val="262626"/>
            </w:rPr>
          </w:pPr>
        </w:p>
        <w:p w14:paraId="2F9012AA" w14:textId="61DA22A6" w:rsidR="00597DC0" w:rsidRPr="00597DC0" w:rsidRDefault="00597DC0" w:rsidP="00BC6CD5">
          <w:pPr>
            <w:ind w:right="-336"/>
          </w:pPr>
          <w:r w:rsidRPr="00597DC0">
            <w:t>Dementia United</w:t>
          </w:r>
          <w:r w:rsidR="00CD5E34">
            <w:t>,</w:t>
          </w:r>
          <w:r w:rsidRPr="00597DC0">
            <w:t xml:space="preserve"> working with a range of partners, stakeholders and lived experience members</w:t>
          </w:r>
          <w:r w:rsidR="00CD5E34">
            <w:t>, have</w:t>
          </w:r>
          <w:r w:rsidRPr="00597DC0">
            <w:t xml:space="preserve"> </w:t>
          </w:r>
          <w:r w:rsidRPr="00597DC0">
            <w:rPr>
              <w:shd w:val="clear" w:color="auto" w:fill="FFFFFF"/>
            </w:rPr>
            <w:t>collated information from</w:t>
          </w:r>
          <w:r w:rsidR="00CD5E34">
            <w:rPr>
              <w:shd w:val="clear" w:color="auto" w:fill="FFFFFF"/>
            </w:rPr>
            <w:t xml:space="preserve"> a range of</w:t>
          </w:r>
          <w:r w:rsidRPr="00597DC0">
            <w:rPr>
              <w:shd w:val="clear" w:color="auto" w:fill="FFFFFF"/>
            </w:rPr>
            <w:t xml:space="preserve"> external organisations for people affected by dementia in Greater Manchester, including people living with dementia, carers, and practitioners.</w:t>
          </w:r>
          <w:r w:rsidRPr="00597DC0">
            <w:t xml:space="preserve"> </w:t>
          </w:r>
        </w:p>
        <w:p w14:paraId="4528BEF4" w14:textId="77777777" w:rsidR="00597DC0" w:rsidRPr="00597DC0" w:rsidRDefault="00597DC0" w:rsidP="00BC6CD5">
          <w:pPr>
            <w:ind w:right="-336"/>
          </w:pPr>
        </w:p>
        <w:p w14:paraId="47325D26" w14:textId="77777777" w:rsidR="00597DC0" w:rsidRPr="00597DC0" w:rsidRDefault="00597DC0" w:rsidP="00BC6CD5">
          <w:pPr>
            <w:ind w:right="-336"/>
            <w:rPr>
              <w:shd w:val="clear" w:color="auto" w:fill="FFFFFF"/>
            </w:rPr>
          </w:pPr>
          <w:r w:rsidRPr="00597DC0">
            <w:rPr>
              <w:shd w:val="clear" w:color="auto" w:fill="FFFFFF"/>
            </w:rPr>
            <w:t xml:space="preserve">The content below includes resources about young onset and rarer forms of dementia. </w:t>
          </w:r>
        </w:p>
        <w:p w14:paraId="722C51B8" w14:textId="77777777" w:rsidR="00597DC0" w:rsidRPr="00597DC0" w:rsidRDefault="00597DC0" w:rsidP="00BC6CD5">
          <w:pPr>
            <w:ind w:right="-336"/>
            <w:rPr>
              <w:shd w:val="clear" w:color="auto" w:fill="FFFFFF"/>
            </w:rPr>
          </w:pPr>
        </w:p>
        <w:p w14:paraId="2947F4A9" w14:textId="35922D27" w:rsidR="00597DC0" w:rsidRPr="00A744D5" w:rsidRDefault="00597DC0" w:rsidP="00BC6CD5">
          <w:pPr>
            <w:ind w:right="-336"/>
            <w:rPr>
              <w:b/>
              <w:bCs/>
              <w:color w:val="B04D98"/>
              <w:shd w:val="clear" w:color="auto" w:fill="FFFFFF"/>
            </w:rPr>
          </w:pPr>
          <w:r w:rsidRPr="007A6578">
            <w:rPr>
              <w:shd w:val="clear" w:color="auto" w:fill="FFFFFF"/>
            </w:rPr>
            <w:t>Please note that as the information collated is from external organisations</w:t>
          </w:r>
          <w:r w:rsidR="007A6578" w:rsidRPr="007A6578">
            <w:rPr>
              <w:shd w:val="clear" w:color="auto" w:fill="FFFFFF"/>
            </w:rPr>
            <w:t xml:space="preserve"> </w:t>
          </w:r>
          <w:r w:rsidRPr="007A6578">
            <w:rPr>
              <w:b/>
              <w:bCs/>
              <w:color w:val="B04D98"/>
              <w:shd w:val="clear" w:color="auto" w:fill="FFFFFF"/>
            </w:rPr>
            <w:t>Dementia</w:t>
          </w:r>
          <w:r w:rsidRPr="00A744D5">
            <w:rPr>
              <w:b/>
              <w:bCs/>
              <w:color w:val="B04D98"/>
              <w:shd w:val="clear" w:color="auto" w:fill="FFFFFF"/>
            </w:rPr>
            <w:t xml:space="preserve"> United is not responsible for these resources. This is not an exhaustive list of resources, it is intended to support you finding some key links and resources, where you would then be able to find out more information.</w:t>
          </w:r>
        </w:p>
        <w:p w14:paraId="4881B1C3" w14:textId="77777777" w:rsidR="00597DC0" w:rsidRPr="00597DC0" w:rsidRDefault="00597DC0" w:rsidP="00BC6CD5">
          <w:pPr>
            <w:ind w:right="-336"/>
            <w:rPr>
              <w:shd w:val="clear" w:color="auto" w:fill="FFFFFF"/>
            </w:rPr>
          </w:pPr>
        </w:p>
        <w:p w14:paraId="328D72C9" w14:textId="574EA5E3" w:rsidR="00597DC0" w:rsidRPr="00597DC0" w:rsidRDefault="00597DC0" w:rsidP="00BC6CD5">
          <w:pPr>
            <w:ind w:right="-336"/>
            <w:rPr>
              <w:shd w:val="clear" w:color="auto" w:fill="FFFFFF"/>
            </w:rPr>
          </w:pPr>
          <w:r w:rsidRPr="00597DC0">
            <w:rPr>
              <w:shd w:val="clear" w:color="auto" w:fill="FFFFFF"/>
            </w:rPr>
            <w:t>Our intention is to review the resources and update t</w:t>
          </w:r>
          <w:r w:rsidR="00CD5E34">
            <w:rPr>
              <w:shd w:val="clear" w:color="auto" w:fill="FFFFFF"/>
            </w:rPr>
            <w:t xml:space="preserve">his document </w:t>
          </w:r>
          <w:r w:rsidR="0084767F">
            <w:rPr>
              <w:shd w:val="clear" w:color="auto" w:fill="FFFFFF"/>
            </w:rPr>
            <w:t>t</w:t>
          </w:r>
          <w:r w:rsidRPr="00597DC0">
            <w:rPr>
              <w:shd w:val="clear" w:color="auto" w:fill="FFFFFF"/>
            </w:rPr>
            <w:t xml:space="preserve">wice a year. This review will be taken forward by the ‘young onset and rarer forms of dementia project group’, co-chaired by Dementia United and Jacqui Cannon, Lewy Body Society. </w:t>
          </w:r>
        </w:p>
        <w:p w14:paraId="777966E7" w14:textId="77777777" w:rsidR="00597DC0" w:rsidRPr="00597DC0" w:rsidRDefault="00597DC0" w:rsidP="00BC6CD5">
          <w:pPr>
            <w:widowControl w:val="0"/>
            <w:ind w:right="-336"/>
            <w:rPr>
              <w:rFonts w:eastAsia="Arial" w:cs="Arial"/>
            </w:rPr>
          </w:pPr>
        </w:p>
        <w:p w14:paraId="076D9C9D" w14:textId="77777777" w:rsidR="00597DC0" w:rsidRPr="00597DC0" w:rsidRDefault="00597DC0" w:rsidP="00BC6CD5">
          <w:pPr>
            <w:widowControl w:val="0"/>
            <w:ind w:right="-336"/>
            <w:rPr>
              <w:rFonts w:eastAsia="Arial" w:cs="Arial"/>
            </w:rPr>
          </w:pPr>
        </w:p>
        <w:p w14:paraId="131DEDB5" w14:textId="77777777" w:rsidR="00597DC0" w:rsidRPr="00BC6CD5" w:rsidRDefault="00597DC0" w:rsidP="00BC6CD5">
          <w:pPr>
            <w:pStyle w:val="Heading1"/>
            <w:rPr>
              <w:rFonts w:eastAsia="Arial"/>
            </w:rPr>
          </w:pPr>
          <w:bookmarkStart w:id="1" w:name="_Toc179531780"/>
          <w:r w:rsidRPr="00BC6CD5">
            <w:rPr>
              <w:rFonts w:eastAsia="Arial"/>
            </w:rPr>
            <w:t>National resources</w:t>
          </w:r>
          <w:bookmarkEnd w:id="1"/>
        </w:p>
        <w:p w14:paraId="7E34F4D8" w14:textId="77777777" w:rsidR="00597DC0" w:rsidRPr="00597DC0" w:rsidRDefault="00597DC0" w:rsidP="00BC6CD5">
          <w:pPr>
            <w:widowControl w:val="0"/>
            <w:ind w:right="-336"/>
            <w:rPr>
              <w:rFonts w:eastAsia="Arial" w:cs="Arial"/>
              <w:b/>
              <w:color w:val="0067A5"/>
              <w:sz w:val="32"/>
              <w:szCs w:val="32"/>
            </w:rPr>
          </w:pPr>
        </w:p>
        <w:p w14:paraId="50A1F63B" w14:textId="77777777" w:rsidR="00597DC0" w:rsidRPr="00597DC0" w:rsidRDefault="00597DC0" w:rsidP="00BC6CD5">
          <w:pPr>
            <w:pStyle w:val="Heading2"/>
            <w:rPr>
              <w:rFonts w:eastAsia="Arial"/>
            </w:rPr>
          </w:pPr>
          <w:bookmarkStart w:id="2" w:name="_Toc179531781"/>
          <w:r w:rsidRPr="00597DC0">
            <w:rPr>
              <w:rFonts w:eastAsia="Arial"/>
            </w:rPr>
            <w:t>Young onset dementia</w:t>
          </w:r>
          <w:bookmarkEnd w:id="2"/>
        </w:p>
        <w:p w14:paraId="707027B2" w14:textId="77777777" w:rsidR="00597DC0" w:rsidRPr="00597DC0" w:rsidRDefault="00597DC0" w:rsidP="00BC6CD5">
          <w:pPr>
            <w:widowControl w:val="0"/>
            <w:ind w:left="1440" w:right="-336"/>
            <w:rPr>
              <w:rFonts w:eastAsia="Arial" w:cs="Arial"/>
              <w:color w:val="262626"/>
              <w:shd w:val="clear" w:color="auto" w:fill="FFFFFF"/>
            </w:rPr>
          </w:pPr>
        </w:p>
        <w:p w14:paraId="2B1249F9" w14:textId="77777777" w:rsidR="00597DC0" w:rsidRDefault="00597DC0" w:rsidP="00CD5E34">
          <w:pPr>
            <w:widowControl w:val="0"/>
            <w:numPr>
              <w:ilvl w:val="0"/>
              <w:numId w:val="1"/>
            </w:numPr>
            <w:ind w:left="426" w:right="-336"/>
            <w:rPr>
              <w:rFonts w:eastAsia="Arial" w:cs="Arial"/>
              <w:color w:val="262626"/>
              <w:shd w:val="clear" w:color="auto" w:fill="FFFFFF"/>
            </w:rPr>
          </w:pPr>
          <w:r w:rsidRPr="00597DC0">
            <w:rPr>
              <w:rFonts w:eastAsia="Arial" w:cs="Arial"/>
            </w:rPr>
            <w:t xml:space="preserve">There is a whole section on the Dementia UK website dedicated to young onset dementia which contains information about symptoms, getting a diagnosis and how to live with the condition as well as a unique database of age-appropriate support across the UK. </w:t>
          </w:r>
          <w:hyperlink r:id="rId10" w:history="1">
            <w:r w:rsidRPr="00597DC0">
              <w:rPr>
                <w:rStyle w:val="Hyperlink"/>
                <w:rFonts w:eastAsia="Arial" w:cs="Arial"/>
              </w:rPr>
              <w:t>www.dementiauk.org/young-onset-dementia/</w:t>
            </w:r>
          </w:hyperlink>
        </w:p>
        <w:p w14:paraId="0E883324" w14:textId="7F3EE0C2" w:rsidR="00597DC0" w:rsidRPr="00597DC0" w:rsidRDefault="00597DC0" w:rsidP="00CD5E34">
          <w:pPr>
            <w:widowControl w:val="0"/>
            <w:numPr>
              <w:ilvl w:val="0"/>
              <w:numId w:val="1"/>
            </w:numPr>
            <w:ind w:left="426" w:right="-336"/>
            <w:rPr>
              <w:rFonts w:eastAsia="Arial" w:cs="Arial"/>
              <w:color w:val="262626"/>
              <w:shd w:val="clear" w:color="auto" w:fill="FFFFFF"/>
            </w:rPr>
          </w:pPr>
          <w:r w:rsidRPr="00597DC0">
            <w:rPr>
              <w:rFonts w:eastAsia="Arial" w:cs="Arial"/>
              <w:shd w:val="clear" w:color="auto" w:fill="FFFFFF"/>
            </w:rPr>
            <w:t xml:space="preserve">Young Dementia Network provides </w:t>
          </w:r>
          <w:r w:rsidRPr="00597DC0">
            <w:rPr>
              <w:rFonts w:eastAsia="Arial" w:cs="Arial"/>
            </w:rPr>
            <w:t>resources for people affected by young onset dementia, professionals, service providers, commissioners</w:t>
          </w:r>
          <w:r w:rsidR="0084767F">
            <w:rPr>
              <w:rFonts w:eastAsia="Arial" w:cs="Arial"/>
            </w:rPr>
            <w:t>,</w:t>
          </w:r>
          <w:r w:rsidRPr="00597DC0">
            <w:rPr>
              <w:rFonts w:eastAsia="Arial" w:cs="Arial"/>
            </w:rPr>
            <w:t xml:space="preserve"> and service developers</w:t>
          </w:r>
          <w:r w:rsidRPr="00597DC0">
            <w:rPr>
              <w:rFonts w:eastAsia="Arial" w:cs="Arial"/>
              <w:color w:val="262626"/>
            </w:rPr>
            <w:t xml:space="preserve">. </w:t>
          </w:r>
          <w:hyperlink r:id="rId11" w:history="1">
            <w:r w:rsidRPr="00597DC0">
              <w:rPr>
                <w:rStyle w:val="Hyperlink"/>
                <w:rFonts w:eastAsia="Arial" w:cs="Arial"/>
                <w:shd w:val="clear" w:color="auto" w:fill="FFFFFF"/>
              </w:rPr>
              <w:t>www.youngdementianetwork.org/resources/</w:t>
            </w:r>
          </w:hyperlink>
        </w:p>
        <w:p w14:paraId="51209439" w14:textId="272B2CF0" w:rsidR="00CD5E34" w:rsidRDefault="001B5CB7" w:rsidP="00CD5E34">
          <w:pPr>
            <w:widowControl w:val="0"/>
            <w:numPr>
              <w:ilvl w:val="0"/>
              <w:numId w:val="1"/>
            </w:numPr>
            <w:ind w:left="426" w:right="-336"/>
            <w:rPr>
              <w:rFonts w:eastAsia="Arial" w:cs="Arial"/>
              <w:shd w:val="clear" w:color="auto" w:fill="FFFFFF"/>
            </w:rPr>
          </w:pPr>
          <w:hyperlink r:id="rId12" w:history="1">
            <w:r w:rsidR="00597DC0" w:rsidRPr="00597DC0">
              <w:rPr>
                <w:rFonts w:eastAsia="Arial" w:cs="Arial"/>
                <w:shd w:val="clear" w:color="auto" w:fill="FFFFFF"/>
              </w:rPr>
              <w:t xml:space="preserve">Establishing and sustaining high-quality services for people with young onset dementia: the perspective of senior service providers and commissioners </w:t>
            </w:r>
          </w:hyperlink>
          <w:hyperlink r:id="rId13" w:history="1">
            <w:r w:rsidR="00B757ED" w:rsidRPr="00132785">
              <w:rPr>
                <w:rStyle w:val="Hyperlink"/>
                <w:rFonts w:eastAsia="Arial" w:cs="Arial"/>
                <w:shd w:val="clear" w:color="auto" w:fill="FFFFFF"/>
              </w:rPr>
              <w:t>www.doi.org/10.1017/S1041610223000443</w:t>
            </w:r>
          </w:hyperlink>
        </w:p>
        <w:p w14:paraId="010A118B" w14:textId="29202462" w:rsidR="00597DC0" w:rsidRPr="00CD5E34" w:rsidRDefault="00597DC0" w:rsidP="00CD5E34">
          <w:pPr>
            <w:widowControl w:val="0"/>
            <w:numPr>
              <w:ilvl w:val="0"/>
              <w:numId w:val="1"/>
            </w:numPr>
            <w:ind w:left="426" w:right="-336"/>
            <w:rPr>
              <w:rFonts w:eastAsia="Arial" w:cs="Arial"/>
              <w:shd w:val="clear" w:color="auto" w:fill="FFFFFF"/>
            </w:rPr>
          </w:pPr>
          <w:r w:rsidRPr="00CD5E34">
            <w:rPr>
              <w:shd w:val="clear" w:color="auto" w:fill="FFFFFF"/>
            </w:rPr>
            <w:t>Decision making guide for doctors when considering referral pathways for diagnosing a younger person with dementia</w:t>
          </w:r>
        </w:p>
        <w:p w14:paraId="7A4FBCD6" w14:textId="0E930176" w:rsidR="00597DC0" w:rsidRPr="00597DC0" w:rsidRDefault="001B5CB7" w:rsidP="00BC6CD5">
          <w:pPr>
            <w:pStyle w:val="ListParagraph"/>
            <w:widowControl w:val="0"/>
            <w:numPr>
              <w:ilvl w:val="0"/>
              <w:numId w:val="11"/>
            </w:numPr>
            <w:ind w:left="993" w:right="-336"/>
            <w:rPr>
              <w:rFonts w:eastAsia="Arial" w:cs="Arial"/>
              <w:b/>
              <w:bCs/>
              <w:color w:val="262626"/>
              <w:shd w:val="clear" w:color="auto" w:fill="FFFFFF"/>
            </w:rPr>
          </w:pPr>
          <w:hyperlink r:id="rId14" w:history="1">
            <w:r w:rsidR="00597DC0" w:rsidRPr="00862821">
              <w:rPr>
                <w:rStyle w:val="Hyperlink"/>
                <w:rFonts w:eastAsia="Arial" w:cs="Arial"/>
                <w:shd w:val="clear" w:color="auto" w:fill="FFFFFF"/>
                <w14:textFill>
                  <w14:solidFill>
                    <w14:srgbClr w14:val="0000FF">
                      <w14:lumMod w14:val="85000"/>
                      <w14:lumOff w14:val="15000"/>
                    </w14:srgbClr>
                  </w14:solidFill>
                </w14:textFill>
              </w:rPr>
              <w:t>www.youngdementianetwork.org/resources/guide-gps/</w:t>
            </w:r>
          </w:hyperlink>
        </w:p>
        <w:p w14:paraId="54ADF383" w14:textId="5C6F906E" w:rsidR="00597DC0" w:rsidRPr="00597DC0" w:rsidRDefault="00CD5E34" w:rsidP="00931B6A">
          <w:pPr>
            <w:pStyle w:val="ListParagraph"/>
            <w:widowControl w:val="0"/>
            <w:numPr>
              <w:ilvl w:val="0"/>
              <w:numId w:val="11"/>
            </w:numPr>
            <w:ind w:left="993" w:right="-336"/>
            <w:rPr>
              <w:rFonts w:eastAsia="Arial" w:cs="Arial"/>
              <w:color w:val="262626"/>
              <w:shd w:val="clear" w:color="auto" w:fill="FFFFFF"/>
            </w:rPr>
          </w:pPr>
          <w:r>
            <w:t xml:space="preserve">Diagnosing dementia in younger people A decision-making guide for GPs </w:t>
          </w:r>
          <w:hyperlink r:id="rId15" w:history="1">
            <w:r w:rsidR="009C5847" w:rsidRPr="00132785">
              <w:rPr>
                <w:rStyle w:val="Hyperlink"/>
              </w:rPr>
              <w:t>www.youngdementianetwork.org/wp-</w:t>
            </w:r>
            <w:r w:rsidR="009C5847" w:rsidRPr="00132785">
              <w:rPr>
                <w:rStyle w:val="Hyperlink"/>
              </w:rPr>
              <w:lastRenderedPageBreak/>
              <w:t>content/uploads/2023/01/V1_YDN_GP_Guide_Leaflet_DL_2022_Web.pdf</w:t>
            </w:r>
          </w:hyperlink>
          <w:r>
            <w:t xml:space="preserve"> </w:t>
          </w:r>
        </w:p>
        <w:p w14:paraId="0D715C22" w14:textId="633B427E" w:rsidR="00597DC0" w:rsidRPr="00597DC0" w:rsidRDefault="00597DC0" w:rsidP="00CD5E34">
          <w:pPr>
            <w:pStyle w:val="ListParagraph"/>
            <w:numPr>
              <w:ilvl w:val="0"/>
              <w:numId w:val="13"/>
            </w:numPr>
            <w:ind w:left="426" w:right="-336"/>
            <w:rPr>
              <w:rFonts w:eastAsia="Arial" w:cs="Arial"/>
            </w:rPr>
          </w:pPr>
          <w:r w:rsidRPr="00597DC0">
            <w:rPr>
              <w:shd w:val="clear" w:color="auto" w:fill="FFFFFF"/>
            </w:rPr>
            <w:t xml:space="preserve">A diagnosis of young onset </w:t>
          </w:r>
          <w:r w:rsidR="00CD5E34">
            <w:rPr>
              <w:shd w:val="clear" w:color="auto" w:fill="FFFFFF"/>
            </w:rPr>
            <w:t>dement</w:t>
          </w:r>
          <w:r w:rsidRPr="00597DC0">
            <w:rPr>
              <w:rFonts w:eastAsia="Arial" w:cs="Arial"/>
            </w:rPr>
            <w:t>ia. The links below are to websites with information and support</w:t>
          </w:r>
          <w:r>
            <w:rPr>
              <w:rFonts w:eastAsia="Arial" w:cs="Arial"/>
            </w:rPr>
            <w:t>:</w:t>
          </w:r>
        </w:p>
        <w:p w14:paraId="50E83B20" w14:textId="4460D4C3" w:rsidR="00597DC0" w:rsidRPr="00597DC0" w:rsidRDefault="001B5CB7" w:rsidP="00CD5E34">
          <w:pPr>
            <w:widowControl w:val="0"/>
            <w:numPr>
              <w:ilvl w:val="0"/>
              <w:numId w:val="23"/>
            </w:numPr>
            <w:ind w:right="-336"/>
            <w:rPr>
              <w:rFonts w:eastAsia="Arial" w:cs="Arial"/>
            </w:rPr>
          </w:pPr>
          <w:hyperlink r:id="rId16" w:history="1">
            <w:r w:rsidR="00597DC0" w:rsidRPr="00597DC0">
              <w:rPr>
                <w:rStyle w:val="Hyperlink"/>
                <w:rFonts w:eastAsia="Arial" w:cs="Arial"/>
              </w:rPr>
              <w:t>www.raredementiasupport.org/what-is-rare-dementia/</w:t>
            </w:r>
          </w:hyperlink>
          <w:r w:rsidR="00597DC0" w:rsidRPr="00597DC0">
            <w:rPr>
              <w:rFonts w:eastAsia="Arial" w:cs="Arial"/>
            </w:rPr>
            <w:t xml:space="preserve"> </w:t>
          </w:r>
        </w:p>
        <w:p w14:paraId="78310BFE" w14:textId="78B9B376" w:rsidR="00597DC0" w:rsidRPr="00597DC0" w:rsidRDefault="00597DC0" w:rsidP="00CD5E34">
          <w:pPr>
            <w:widowControl w:val="0"/>
            <w:numPr>
              <w:ilvl w:val="0"/>
              <w:numId w:val="23"/>
            </w:numPr>
            <w:ind w:right="-336"/>
            <w:rPr>
              <w:rFonts w:eastAsia="Arial" w:cs="Arial"/>
            </w:rPr>
          </w:pPr>
          <w:r w:rsidRPr="00597DC0">
            <w:rPr>
              <w:rFonts w:eastAsia="Arial" w:cs="Arial"/>
            </w:rPr>
            <w:t xml:space="preserve">Lived experience stories </w:t>
          </w:r>
          <w:hyperlink r:id="rId17" w:history="1">
            <w:r w:rsidRPr="00597DC0">
              <w:rPr>
                <w:rStyle w:val="Hyperlink"/>
                <w:rFonts w:eastAsia="Arial" w:cs="Arial"/>
                <w:szCs w:val="22"/>
              </w:rPr>
              <w:t>www.raredementiasupport.org/stories/</w:t>
            </w:r>
          </w:hyperlink>
        </w:p>
        <w:p w14:paraId="2FB89EAD" w14:textId="121E4A40" w:rsidR="00B757ED" w:rsidRPr="00597DC0" w:rsidRDefault="001B5CB7" w:rsidP="00B757ED">
          <w:pPr>
            <w:widowControl w:val="0"/>
            <w:numPr>
              <w:ilvl w:val="0"/>
              <w:numId w:val="23"/>
            </w:numPr>
            <w:ind w:right="-336"/>
            <w:rPr>
              <w:rStyle w:val="Hyperlink"/>
            </w:rPr>
          </w:pPr>
          <w:hyperlink r:id="rId18" w:history="1">
            <w:r w:rsidR="00B757ED" w:rsidRPr="00132785">
              <w:rPr>
                <w:rStyle w:val="Hyperlink"/>
              </w:rPr>
              <w:t>www.raredementiasupport.org/young-onset-alzheimers-disease</w:t>
            </w:r>
          </w:hyperlink>
        </w:p>
        <w:p w14:paraId="224D54CE" w14:textId="570C2B40" w:rsidR="00B757ED" w:rsidRPr="00B757ED" w:rsidRDefault="001B5CB7" w:rsidP="00B757ED">
          <w:pPr>
            <w:widowControl w:val="0"/>
            <w:numPr>
              <w:ilvl w:val="0"/>
              <w:numId w:val="23"/>
            </w:numPr>
            <w:ind w:right="-336"/>
            <w:rPr>
              <w:rFonts w:eastAsia="Arial" w:cs="Arial"/>
              <w:b/>
              <w:bCs/>
              <w:color w:val="262626"/>
              <w:sz w:val="28"/>
              <w:szCs w:val="28"/>
              <w:shd w:val="clear" w:color="auto" w:fill="FFFFFF"/>
            </w:rPr>
          </w:pPr>
          <w:hyperlink r:id="rId19" w:history="1">
            <w:r w:rsidR="00B757ED" w:rsidRPr="00132785">
              <w:rPr>
                <w:rStyle w:val="Hyperlink"/>
                <w:rFonts w:eastAsia="Arial" w:cs="Arial"/>
              </w:rPr>
              <w:t>www.alzheimers.org.uk/about-dementia/types-dementia/what-causes-young-onset-dementia</w:t>
            </w:r>
          </w:hyperlink>
        </w:p>
        <w:p w14:paraId="048812E3" w14:textId="77777777" w:rsidR="00597DC0" w:rsidRPr="00597DC0" w:rsidRDefault="00597DC0" w:rsidP="00BC6CD5">
          <w:pPr>
            <w:widowControl w:val="0"/>
            <w:ind w:right="-336"/>
            <w:rPr>
              <w:rFonts w:eastAsia="Arial" w:cs="Arial"/>
              <w:b/>
              <w:bCs/>
              <w:color w:val="262626"/>
              <w:shd w:val="clear" w:color="auto" w:fill="FFFFFF"/>
            </w:rPr>
          </w:pPr>
        </w:p>
        <w:p w14:paraId="73493E0B" w14:textId="77777777" w:rsidR="00597DC0" w:rsidRPr="00597DC0" w:rsidRDefault="00597DC0" w:rsidP="00BC6CD5">
          <w:pPr>
            <w:widowControl w:val="0"/>
            <w:ind w:right="-336"/>
            <w:rPr>
              <w:rFonts w:eastAsia="Arial" w:cs="Arial"/>
              <w:b/>
              <w:bCs/>
              <w:color w:val="262626"/>
              <w:shd w:val="clear" w:color="auto" w:fill="FFFFFF"/>
            </w:rPr>
          </w:pPr>
        </w:p>
        <w:p w14:paraId="5BDE12F2" w14:textId="77777777" w:rsidR="00597DC0" w:rsidRPr="00597DC0" w:rsidRDefault="00597DC0" w:rsidP="00BC6CD5">
          <w:pPr>
            <w:pStyle w:val="Heading2"/>
            <w:rPr>
              <w:rFonts w:eastAsia="Arial"/>
              <w:shd w:val="clear" w:color="auto" w:fill="FFFFFF"/>
            </w:rPr>
          </w:pPr>
          <w:bookmarkStart w:id="3" w:name="_Toc179531782"/>
          <w:r w:rsidRPr="00597DC0">
            <w:rPr>
              <w:rFonts w:eastAsia="Arial"/>
              <w:shd w:val="clear" w:color="auto" w:fill="FFFFFF"/>
            </w:rPr>
            <w:t>Alcohol-related brain impairment</w:t>
          </w:r>
          <w:bookmarkEnd w:id="3"/>
          <w:r w:rsidRPr="00597DC0">
            <w:rPr>
              <w:rFonts w:eastAsia="Arial"/>
              <w:shd w:val="clear" w:color="auto" w:fill="FFFFFF"/>
            </w:rPr>
            <w:t xml:space="preserve"> </w:t>
          </w:r>
        </w:p>
        <w:p w14:paraId="7189BDEE" w14:textId="77777777" w:rsidR="00597DC0" w:rsidRPr="00597DC0" w:rsidRDefault="00597DC0" w:rsidP="00BC6CD5">
          <w:pPr>
            <w:widowControl w:val="0"/>
            <w:ind w:right="-336"/>
            <w:rPr>
              <w:rFonts w:eastAsia="Arial" w:cs="Arial"/>
              <w:szCs w:val="22"/>
            </w:rPr>
          </w:pPr>
        </w:p>
        <w:p w14:paraId="0B2C3033" w14:textId="16852D7B" w:rsidR="00597DC0" w:rsidRPr="00597DC0" w:rsidRDefault="00597DC0" w:rsidP="00BC6CD5">
          <w:pPr>
            <w:ind w:right="-336"/>
            <w:rPr>
              <w:shd w:val="clear" w:color="auto" w:fill="FFFFFF"/>
            </w:rPr>
          </w:pPr>
          <w:r w:rsidRPr="00597DC0">
            <w:rPr>
              <w:shd w:val="clear" w:color="auto" w:fill="FFFFFF"/>
            </w:rPr>
            <w:t xml:space="preserve">Alcohol-related brain damage (ARBD) is an umbrella term used to describe the damage that can happen to the brain </w:t>
          </w:r>
          <w:proofErr w:type="gramStart"/>
          <w:r w:rsidRPr="00597DC0">
            <w:rPr>
              <w:shd w:val="clear" w:color="auto" w:fill="FFFFFF"/>
            </w:rPr>
            <w:t>as a result of</w:t>
          </w:r>
          <w:proofErr w:type="gramEnd"/>
          <w:r w:rsidRPr="00597DC0">
            <w:rPr>
              <w:shd w:val="clear" w:color="auto" w:fill="FFFFFF"/>
            </w:rPr>
            <w:t xml:space="preserve"> long-term heavy drinking.</w:t>
          </w:r>
          <w:r w:rsidR="00CD5E34">
            <w:rPr>
              <w:shd w:val="clear" w:color="auto" w:fill="FFFFFF"/>
            </w:rPr>
            <w:t xml:space="preserve"> </w:t>
          </w:r>
          <w:r w:rsidRPr="00597DC0">
            <w:rPr>
              <w:shd w:val="clear" w:color="auto" w:fill="FFFFFF"/>
            </w:rPr>
            <w:t xml:space="preserve">We have provided information on </w:t>
          </w:r>
          <w:r w:rsidRPr="00597DC0">
            <w:rPr>
              <w:b/>
              <w:bCs/>
              <w:shd w:val="clear" w:color="auto" w:fill="FFFFFF"/>
            </w:rPr>
            <w:t>alcohol-related brain impairment (ARBD) under the young onset dementia resources</w:t>
          </w:r>
          <w:r w:rsidRPr="00597DC0">
            <w:rPr>
              <w:shd w:val="clear" w:color="auto" w:fill="FFFFFF"/>
            </w:rPr>
            <w:t>, as most people with ARBD are in their 50s and 60s, but more and more people in their 30s and 40s are being seen with symptoms. Typically, women develop ARBD at a younger age than men.</w:t>
          </w:r>
        </w:p>
        <w:p w14:paraId="3941C621" w14:textId="77777777" w:rsidR="00597DC0" w:rsidRPr="00597DC0" w:rsidRDefault="00597DC0" w:rsidP="00BC6CD5">
          <w:pPr>
            <w:ind w:right="-336"/>
            <w:rPr>
              <w:shd w:val="clear" w:color="auto" w:fill="FFFFFF"/>
            </w:rPr>
          </w:pPr>
        </w:p>
        <w:p w14:paraId="2B5AC345" w14:textId="77777777" w:rsidR="00597DC0" w:rsidRPr="00597DC0" w:rsidRDefault="00597DC0" w:rsidP="00BC6CD5">
          <w:pPr>
            <w:ind w:right="-336"/>
            <w:rPr>
              <w:shd w:val="clear" w:color="auto" w:fill="FFFFFF"/>
            </w:rPr>
          </w:pPr>
          <w:r w:rsidRPr="00597DC0">
            <w:rPr>
              <w:shd w:val="clear" w:color="auto" w:fill="FFFFFF"/>
            </w:rPr>
            <w:t>We have provided links below, to resources that you may find useful.</w:t>
          </w:r>
        </w:p>
        <w:p w14:paraId="4756B4D4" w14:textId="796A9CF7" w:rsidR="00B757ED" w:rsidRPr="00B757ED" w:rsidRDefault="001B5CB7" w:rsidP="00B757ED">
          <w:pPr>
            <w:widowControl w:val="0"/>
            <w:numPr>
              <w:ilvl w:val="0"/>
              <w:numId w:val="9"/>
            </w:numPr>
            <w:ind w:right="-336"/>
            <w:rPr>
              <w:color w:val="0000FF"/>
              <w:u w:val="single"/>
            </w:rPr>
          </w:pPr>
          <w:hyperlink r:id="rId20" w:history="1">
            <w:r w:rsidR="00B757ED" w:rsidRPr="00132785">
              <w:rPr>
                <w:rStyle w:val="Hyperlink"/>
                <w:rFonts w:eastAsia="Arial" w:cs="Arial"/>
              </w:rPr>
              <w:t>www.alcoholchange.org.uk/alcohol-facts/fact-sheets/alcohol-related-brain-damage-what-is-it</w:t>
            </w:r>
          </w:hyperlink>
        </w:p>
        <w:p w14:paraId="48F670E1" w14:textId="50FC5114" w:rsidR="00B757ED" w:rsidRPr="00597DC0" w:rsidRDefault="001B5CB7" w:rsidP="00B757ED">
          <w:pPr>
            <w:widowControl w:val="0"/>
            <w:numPr>
              <w:ilvl w:val="0"/>
              <w:numId w:val="9"/>
            </w:numPr>
            <w:ind w:right="-336"/>
            <w:rPr>
              <w:rStyle w:val="Hyperlink"/>
            </w:rPr>
          </w:pPr>
          <w:hyperlink r:id="rId21" w:anchor="content-start" w:history="1">
            <w:r w:rsidR="00B757ED" w:rsidRPr="00132785">
              <w:rPr>
                <w:rStyle w:val="Hyperlink"/>
              </w:rPr>
              <w:t>www.alzheimers.org.uk/about-dementia/types-dementia/alcohol-related-dementia#content-start</w:t>
            </w:r>
          </w:hyperlink>
        </w:p>
        <w:p w14:paraId="496BF64A" w14:textId="77777777" w:rsidR="00597DC0" w:rsidRPr="00597DC0" w:rsidRDefault="00597DC0" w:rsidP="00BC6CD5">
          <w:pPr>
            <w:widowControl w:val="0"/>
            <w:ind w:right="-336"/>
            <w:rPr>
              <w:rFonts w:eastAsia="Arial" w:cs="Arial"/>
              <w:color w:val="1F497D"/>
            </w:rPr>
          </w:pPr>
        </w:p>
        <w:p w14:paraId="4DD4516B" w14:textId="77777777" w:rsidR="00597DC0" w:rsidRPr="00597DC0" w:rsidRDefault="00597DC0" w:rsidP="00BC6CD5">
          <w:pPr>
            <w:widowControl w:val="0"/>
            <w:ind w:right="-336"/>
            <w:rPr>
              <w:rFonts w:eastAsia="Arial" w:cs="Arial"/>
              <w:color w:val="1F497D"/>
            </w:rPr>
          </w:pPr>
        </w:p>
        <w:p w14:paraId="65445C39" w14:textId="718F9CC4" w:rsidR="00597DC0" w:rsidRPr="00597DC0" w:rsidRDefault="00597DC0" w:rsidP="00BC6CD5">
          <w:pPr>
            <w:pStyle w:val="Heading2"/>
            <w:rPr>
              <w:rFonts w:eastAsia="Arial"/>
            </w:rPr>
          </w:pPr>
          <w:bookmarkStart w:id="4" w:name="_Toc179531783"/>
          <w:r w:rsidRPr="00597DC0">
            <w:rPr>
              <w:rFonts w:eastAsia="Arial"/>
            </w:rPr>
            <w:t>Rarer forms of dementia</w:t>
          </w:r>
          <w:bookmarkEnd w:id="4"/>
        </w:p>
        <w:p w14:paraId="7A303409" w14:textId="77777777" w:rsidR="00597DC0" w:rsidRDefault="00597DC0" w:rsidP="00BC6CD5">
          <w:pPr>
            <w:widowControl w:val="0"/>
            <w:ind w:right="-336"/>
            <w:rPr>
              <w:rFonts w:eastAsia="Arial" w:cs="Arial"/>
              <w:color w:val="262626"/>
              <w:shd w:val="clear" w:color="auto" w:fill="FFFFFF"/>
            </w:rPr>
          </w:pPr>
        </w:p>
        <w:p w14:paraId="535A0C89" w14:textId="77777777" w:rsidR="00A744D5" w:rsidRDefault="00597DC0" w:rsidP="00BC6CD5">
          <w:pPr>
            <w:ind w:right="-336"/>
            <w:rPr>
              <w:shd w:val="clear" w:color="auto" w:fill="FFFFFF"/>
            </w:rPr>
          </w:pPr>
          <w:r w:rsidRPr="00597DC0">
            <w:rPr>
              <w:shd w:val="clear" w:color="auto" w:fill="FFFFFF"/>
            </w:rPr>
            <w:t xml:space="preserve">There are many other diseases and conditions that can lead to dementia. These conditions are rarer, can occur at a younger age, and can cause symptoms that are </w:t>
          </w:r>
          <w:proofErr w:type="gramStart"/>
          <w:r w:rsidRPr="00597DC0">
            <w:rPr>
              <w:shd w:val="clear" w:color="auto" w:fill="FFFFFF"/>
            </w:rPr>
            <w:t>not only memory</w:t>
          </w:r>
          <w:proofErr w:type="gramEnd"/>
          <w:r w:rsidRPr="00597DC0">
            <w:rPr>
              <w:shd w:val="clear" w:color="auto" w:fill="FFFFFF"/>
            </w:rPr>
            <w:t xml:space="preserve">-related. </w:t>
          </w:r>
        </w:p>
        <w:p w14:paraId="3E099483" w14:textId="2C76115A" w:rsidR="00597DC0" w:rsidRPr="00597DC0" w:rsidRDefault="00A744D5" w:rsidP="000346FB">
          <w:pPr>
            <w:pStyle w:val="ListParagraph"/>
            <w:widowControl w:val="0"/>
            <w:numPr>
              <w:ilvl w:val="0"/>
              <w:numId w:val="8"/>
            </w:numPr>
            <w:ind w:right="-336"/>
            <w:rPr>
              <w:rFonts w:eastAsia="Arial" w:cs="Arial"/>
            </w:rPr>
          </w:pPr>
          <w:r>
            <w:t>W</w:t>
          </w:r>
          <w:r w:rsidR="00597DC0" w:rsidRPr="00597DC0">
            <w:t>ebsite with information and support about rarer forms of dementia</w:t>
          </w:r>
          <w:r>
            <w:t xml:space="preserve"> </w:t>
          </w:r>
          <w:hyperlink r:id="rId22" w:history="1">
            <w:r w:rsidR="00597DC0" w:rsidRPr="00597DC0">
              <w:rPr>
                <w:rStyle w:val="Hyperlink"/>
                <w:rFonts w:eastAsia="Arial" w:cs="Arial"/>
              </w:rPr>
              <w:t>www.raredementiasupport.org/what-is-rare-dementia/</w:t>
            </w:r>
          </w:hyperlink>
          <w:r w:rsidR="00597DC0" w:rsidRPr="00597DC0">
            <w:rPr>
              <w:rFonts w:eastAsia="Arial" w:cs="Arial"/>
            </w:rPr>
            <w:t xml:space="preserve"> </w:t>
          </w:r>
        </w:p>
        <w:p w14:paraId="10934C05" w14:textId="0DFE9C36" w:rsidR="00597DC0" w:rsidRDefault="00597DC0" w:rsidP="00BC6CD5">
          <w:pPr>
            <w:widowControl w:val="0"/>
            <w:numPr>
              <w:ilvl w:val="0"/>
              <w:numId w:val="8"/>
            </w:numPr>
            <w:ind w:right="-336"/>
            <w:rPr>
              <w:rFonts w:eastAsia="Arial" w:cs="Arial"/>
            </w:rPr>
          </w:pPr>
          <w:r w:rsidRPr="00597DC0">
            <w:rPr>
              <w:rFonts w:eastAsia="Arial" w:cs="Arial"/>
            </w:rPr>
            <w:t xml:space="preserve">Lived experience stories </w:t>
          </w:r>
          <w:hyperlink r:id="rId23" w:history="1">
            <w:r w:rsidRPr="00597DC0">
              <w:rPr>
                <w:rStyle w:val="Hyperlink"/>
                <w:rFonts w:eastAsia="Arial" w:cs="Arial"/>
              </w:rPr>
              <w:t>www.raredementiasupport.org/stories/</w:t>
            </w:r>
          </w:hyperlink>
        </w:p>
        <w:p w14:paraId="7DD81AE7" w14:textId="77777777" w:rsidR="00597DC0" w:rsidRPr="00597DC0" w:rsidRDefault="00597DC0" w:rsidP="00BC6CD5">
          <w:pPr>
            <w:widowControl w:val="0"/>
            <w:ind w:right="-336"/>
            <w:rPr>
              <w:rFonts w:eastAsia="Arial" w:cs="Arial"/>
              <w:color w:val="262626"/>
              <w:shd w:val="clear" w:color="auto" w:fill="FFFFFF"/>
            </w:rPr>
          </w:pPr>
        </w:p>
        <w:p w14:paraId="1F15CC2D" w14:textId="77777777" w:rsidR="00A744D5" w:rsidRDefault="00A744D5">
          <w:pPr>
            <w:spacing w:line="240" w:lineRule="auto"/>
            <w:rPr>
              <w:shd w:val="clear" w:color="auto" w:fill="FFFFFF"/>
            </w:rPr>
          </w:pPr>
          <w:r>
            <w:rPr>
              <w:shd w:val="clear" w:color="auto" w:fill="FFFFFF"/>
            </w:rPr>
            <w:br w:type="page"/>
          </w:r>
        </w:p>
        <w:p w14:paraId="668D0DDF" w14:textId="48848602" w:rsidR="00597DC0" w:rsidRPr="00597DC0" w:rsidRDefault="00597DC0" w:rsidP="00BC6CD5">
          <w:pPr>
            <w:ind w:right="-336"/>
            <w:rPr>
              <w:shd w:val="clear" w:color="auto" w:fill="FFFFFF"/>
            </w:rPr>
          </w:pPr>
          <w:r w:rsidRPr="00597DC0">
            <w:rPr>
              <w:shd w:val="clear" w:color="auto" w:fill="FFFFFF"/>
            </w:rPr>
            <w:lastRenderedPageBreak/>
            <w:t>We have provided further links to information and resources, from external organisations, on some of the rarer forms of dementia in a little more detail below.</w:t>
          </w:r>
        </w:p>
        <w:p w14:paraId="4C5A0AE3" w14:textId="77777777" w:rsidR="00597DC0" w:rsidRPr="00597DC0" w:rsidRDefault="00597DC0" w:rsidP="00BC6CD5">
          <w:pPr>
            <w:ind w:right="-336"/>
            <w:rPr>
              <w:b/>
              <w:bCs/>
              <w:shd w:val="clear" w:color="auto" w:fill="FFFFFF"/>
            </w:rPr>
          </w:pPr>
        </w:p>
        <w:p w14:paraId="35608F5E" w14:textId="77777777" w:rsidR="00597DC0" w:rsidRPr="00597DC0" w:rsidRDefault="00597DC0" w:rsidP="00BC6CD5">
          <w:pPr>
            <w:widowControl w:val="0"/>
            <w:ind w:left="720" w:right="-336"/>
            <w:rPr>
              <w:rFonts w:eastAsia="Arial" w:cs="Arial"/>
              <w:b/>
              <w:bCs/>
              <w:color w:val="262626"/>
              <w:shd w:val="clear" w:color="auto" w:fill="FFFFFF"/>
            </w:rPr>
          </w:pPr>
        </w:p>
        <w:p w14:paraId="5468C803" w14:textId="77777777" w:rsidR="00597DC0" w:rsidRPr="00BC6CD5" w:rsidRDefault="00597DC0" w:rsidP="00BC6CD5">
          <w:pPr>
            <w:pStyle w:val="Heading3"/>
            <w:rPr>
              <w:shd w:val="clear" w:color="auto" w:fill="FFFFFF"/>
            </w:rPr>
          </w:pPr>
          <w:bookmarkStart w:id="5" w:name="_Toc179531784"/>
          <w:r w:rsidRPr="00BC6CD5">
            <w:rPr>
              <w:rFonts w:eastAsia="Arial"/>
              <w:shd w:val="clear" w:color="auto" w:fill="FFFFFF"/>
            </w:rPr>
            <w:t>Lewy body dementia</w:t>
          </w:r>
          <w:bookmarkEnd w:id="5"/>
        </w:p>
        <w:p w14:paraId="0C23D830" w14:textId="77777777" w:rsidR="00597DC0" w:rsidRPr="00597DC0" w:rsidRDefault="00597DC0" w:rsidP="00BC6CD5">
          <w:pPr>
            <w:ind w:right="-336"/>
            <w:rPr>
              <w:b/>
              <w:bCs/>
              <w:color w:val="0070C0"/>
              <w:kern w:val="24"/>
              <w:sz w:val="26"/>
              <w:szCs w:val="26"/>
            </w:rPr>
          </w:pPr>
        </w:p>
        <w:p w14:paraId="7B8B1B8C" w14:textId="66BD72CF" w:rsidR="00BC6CD5" w:rsidRPr="00B757ED" w:rsidRDefault="00597DC0" w:rsidP="00BC6CD5">
          <w:pPr>
            <w:pStyle w:val="ListParagraph"/>
            <w:widowControl w:val="0"/>
            <w:numPr>
              <w:ilvl w:val="0"/>
              <w:numId w:val="13"/>
            </w:numPr>
            <w:ind w:left="426" w:right="-336"/>
            <w:rPr>
              <w:rFonts w:eastAsia="Arial" w:cs="Arial"/>
              <w:color w:val="262626"/>
              <w:shd w:val="clear" w:color="auto" w:fill="FFFFFF"/>
            </w:rPr>
          </w:pPr>
          <w:r w:rsidRPr="00A744D5">
            <w:rPr>
              <w:shd w:val="clear" w:color="auto" w:fill="FFFFFF"/>
            </w:rPr>
            <w:t xml:space="preserve">Signs and symptoms of Lewy body dementia can be hard to detect, often leading to missed or misdiagnosis. The DIAMOND Lewy toolkit is intended to support assessment for early detection and diagnosis of Lewy body dementia </w:t>
          </w:r>
          <w:hyperlink r:id="rId24" w:history="1">
            <w:r w:rsidR="00B757ED" w:rsidRPr="00132785">
              <w:rPr>
                <w:rStyle w:val="Hyperlink"/>
                <w:rFonts w:eastAsia="Arial" w:cs="Arial"/>
                <w:szCs w:val="22"/>
              </w:rPr>
              <w:t>https://research.ncl.ac.uk/diamondlewy/</w:t>
            </w:r>
          </w:hyperlink>
        </w:p>
        <w:p w14:paraId="4796C942" w14:textId="48DE3FB5" w:rsidR="00BC6CD5" w:rsidRPr="00B757ED" w:rsidRDefault="00597DC0" w:rsidP="00B757ED">
          <w:pPr>
            <w:pStyle w:val="ListParagraph"/>
            <w:widowControl w:val="0"/>
            <w:numPr>
              <w:ilvl w:val="0"/>
              <w:numId w:val="13"/>
            </w:numPr>
            <w:ind w:left="426" w:right="-336"/>
            <w:rPr>
              <w:rStyle w:val="Hyperlink"/>
              <w:rFonts w:eastAsia="Arial" w:cs="Arial"/>
              <w:color w:val="262626"/>
              <w:u w:val="none"/>
              <w:shd w:val="clear" w:color="auto" w:fill="FFFFFF"/>
            </w:rPr>
          </w:pPr>
          <w:r w:rsidRPr="00B757ED">
            <w:rPr>
              <w:shd w:val="clear" w:color="auto" w:fill="FFFFFF"/>
            </w:rPr>
            <w:t>Th</w:t>
          </w:r>
          <w:r w:rsidR="00BC6CD5" w:rsidRPr="00B757ED">
            <w:rPr>
              <w:shd w:val="clear" w:color="auto" w:fill="FFFFFF"/>
            </w:rPr>
            <w:t xml:space="preserve">is </w:t>
          </w:r>
          <w:r w:rsidRPr="00B757ED">
            <w:rPr>
              <w:shd w:val="clear" w:color="auto" w:fill="FFFFFF"/>
            </w:rPr>
            <w:t>management guideline provides evidence based practical advice on the assessment, treatment pathway and management along with the one page symptom summary sheets</w:t>
          </w:r>
          <w:r w:rsidR="00BC6CD5" w:rsidRPr="00B757ED">
            <w:rPr>
              <w:shd w:val="clear" w:color="auto" w:fill="FFFFFF"/>
            </w:rPr>
            <w:t xml:space="preserve"> </w:t>
          </w:r>
          <w:hyperlink r:id="rId25" w:history="1">
            <w:r w:rsidR="00B757ED" w:rsidRPr="00132785">
              <w:rPr>
                <w:rStyle w:val="Hyperlink"/>
              </w:rPr>
              <w:t xml:space="preserve"> https://research.ncl.ac.uk/media/sites/researchwebsites/diamond-lewy/Management%20Guideline%20for%20LBD.pdf</w:t>
            </w:r>
          </w:hyperlink>
        </w:p>
        <w:p w14:paraId="50E79A0C" w14:textId="4E47F960" w:rsidR="00B757ED" w:rsidRPr="00B757ED" w:rsidRDefault="00BC6CD5" w:rsidP="00B757ED">
          <w:pPr>
            <w:pStyle w:val="ListParagraph"/>
            <w:widowControl w:val="0"/>
            <w:numPr>
              <w:ilvl w:val="0"/>
              <w:numId w:val="13"/>
            </w:numPr>
            <w:ind w:left="426" w:right="-336"/>
            <w:rPr>
              <w:rFonts w:eastAsia="Arial" w:cs="Arial"/>
              <w:color w:val="262626"/>
              <w:shd w:val="clear" w:color="auto" w:fill="FFFFFF"/>
            </w:rPr>
          </w:pPr>
          <w:r w:rsidRPr="00A744D5">
            <w:rPr>
              <w:rFonts w:eastAsia="Arial" w:cs="Arial"/>
              <w:shd w:val="clear" w:color="auto" w:fill="FFFFFF"/>
            </w:rPr>
            <w:t xml:space="preserve">The Lewy Body Society resources raise awareness and link to information </w:t>
          </w:r>
          <w:hyperlink r:id="rId26" w:history="1">
            <w:r w:rsidR="00B757ED" w:rsidRPr="00132785">
              <w:rPr>
                <w:rStyle w:val="Hyperlink"/>
              </w:rPr>
              <w:t>https://research.ncl.ac.uk/media/sites/researchwebsites/diamond-lewy/Management%20Guideline%20for%20LBD.pdf</w:t>
            </w:r>
          </w:hyperlink>
        </w:p>
        <w:p w14:paraId="2E68B048" w14:textId="31B69C1C" w:rsidR="00F1540B" w:rsidRPr="005F4830" w:rsidRDefault="00597DC0" w:rsidP="00B757ED">
          <w:pPr>
            <w:pStyle w:val="ListParagraph"/>
            <w:widowControl w:val="0"/>
            <w:numPr>
              <w:ilvl w:val="0"/>
              <w:numId w:val="13"/>
            </w:numPr>
            <w:ind w:left="426" w:right="-336"/>
            <w:rPr>
              <w:rStyle w:val="Hyperlink"/>
              <w:rFonts w:eastAsia="Arial" w:cs="Arial"/>
              <w:color w:val="262626"/>
              <w:u w:val="none"/>
              <w:shd w:val="clear" w:color="auto" w:fill="FFFFFF"/>
            </w:rPr>
          </w:pPr>
          <w:r w:rsidRPr="00A744D5">
            <w:rPr>
              <w:shd w:val="clear" w:color="auto" w:fill="FFFFFF"/>
            </w:rPr>
            <w:t xml:space="preserve">The Lewy Body Society resources raise awareness and link to information and support </w:t>
          </w:r>
          <w:hyperlink r:id="rId27" w:history="1">
            <w:r w:rsidRPr="005F4830">
              <w:rPr>
                <w:rStyle w:val="Hyperlink"/>
              </w:rPr>
              <w:t>www.lewybody.org/ information-and-support</w:t>
            </w:r>
          </w:hyperlink>
        </w:p>
        <w:p w14:paraId="79CEC23A" w14:textId="4E9F7E66" w:rsidR="00A744D5" w:rsidRPr="005F4830" w:rsidRDefault="00597DC0" w:rsidP="005F4830">
          <w:pPr>
            <w:pStyle w:val="ListParagraph"/>
            <w:widowControl w:val="0"/>
            <w:numPr>
              <w:ilvl w:val="0"/>
              <w:numId w:val="13"/>
            </w:numPr>
            <w:ind w:left="426" w:right="-336"/>
            <w:rPr>
              <w:rStyle w:val="Hyperlink"/>
              <w:rFonts w:eastAsia="Arial" w:cs="Arial"/>
              <w:color w:val="262626"/>
              <w:u w:val="none"/>
              <w:shd w:val="clear" w:color="auto" w:fill="FFFFFF"/>
            </w:rPr>
          </w:pPr>
          <w:bookmarkStart w:id="6" w:name="_Hlk179527582"/>
          <w:r w:rsidRPr="005F4830">
            <w:rPr>
              <w:shd w:val="clear" w:color="auto" w:fill="FFFFFF"/>
            </w:rPr>
            <w:t>Admiral Nurse for Lewy body dementia</w:t>
          </w:r>
          <w:r w:rsidR="00F1540B" w:rsidRPr="005F4830">
            <w:rPr>
              <w:shd w:val="clear" w:color="auto" w:fill="FFFFFF"/>
            </w:rPr>
            <w:t xml:space="preserve"> </w:t>
          </w:r>
          <w:hyperlink r:id="rId28" w:history="1">
            <w:r w:rsidR="005F4830" w:rsidRPr="00132785">
              <w:rPr>
                <w:rStyle w:val="Hyperlink"/>
              </w:rPr>
              <w:t>www.lewybody.org/admiral-nurse-dementia-helpline-here-to-help/</w:t>
            </w:r>
          </w:hyperlink>
          <w:r w:rsidR="00A744D5" w:rsidRPr="00A744D5">
            <w:rPr>
              <w:rStyle w:val="Hyperlink"/>
            </w:rPr>
            <w:t xml:space="preserve"> </w:t>
          </w:r>
          <w:r w:rsidR="00A744D5" w:rsidRPr="005F4830">
            <w:rPr>
              <w:rFonts w:cs="Arial"/>
              <w:shd w:val="clear" w:color="auto" w:fill="FFFFFF"/>
            </w:rPr>
            <w:t>You can contact the helpline on </w:t>
          </w:r>
          <w:r w:rsidR="00A744D5" w:rsidRPr="005F4830">
            <w:rPr>
              <w:rStyle w:val="Strong"/>
              <w:rFonts w:cs="Arial"/>
              <w:b w:val="0"/>
              <w:bCs w:val="0"/>
              <w:shd w:val="clear" w:color="auto" w:fill="FFFFFF"/>
            </w:rPr>
            <w:t>0800 888 6678</w:t>
          </w:r>
          <w:r w:rsidR="00A744D5" w:rsidRPr="005F4830">
            <w:rPr>
              <w:rStyle w:val="Strong"/>
              <w:rFonts w:cs="Arial"/>
              <w:shd w:val="clear" w:color="auto" w:fill="FFFFFF"/>
            </w:rPr>
            <w:t> </w:t>
          </w:r>
          <w:r w:rsidR="00A744D5" w:rsidRPr="005F4830">
            <w:rPr>
              <w:rFonts w:cs="Arial"/>
              <w:shd w:val="clear" w:color="auto" w:fill="FFFFFF"/>
            </w:rPr>
            <w:t>and it is available Monday to Friday 9am-9pm and Saturday and Sunday 9am-5pm.</w:t>
          </w:r>
        </w:p>
        <w:bookmarkEnd w:id="6"/>
        <w:p w14:paraId="427D8936" w14:textId="0A7DCE8A" w:rsidR="00BC6CD5" w:rsidRPr="00A744D5" w:rsidRDefault="00597DC0" w:rsidP="00BC6CD5">
          <w:pPr>
            <w:pStyle w:val="ListParagraph"/>
            <w:widowControl w:val="0"/>
            <w:numPr>
              <w:ilvl w:val="0"/>
              <w:numId w:val="13"/>
            </w:numPr>
            <w:ind w:left="426" w:right="-336"/>
            <w:rPr>
              <w:rFonts w:eastAsia="Arial" w:cs="Arial"/>
            </w:rPr>
          </w:pPr>
          <w:r w:rsidRPr="00A744D5">
            <w:rPr>
              <w:rFonts w:eastAsia="Arial" w:cs="Arial"/>
              <w:shd w:val="clear" w:color="auto" w:fill="FFFFFF"/>
            </w:rPr>
            <w:t xml:space="preserve">The Lewy body </w:t>
          </w:r>
          <w:r w:rsidR="00BC6CD5" w:rsidRPr="00A744D5">
            <w:rPr>
              <w:rFonts w:eastAsia="Arial" w:cs="Arial"/>
              <w:shd w:val="clear" w:color="auto" w:fill="FFFFFF"/>
            </w:rPr>
            <w:t xml:space="preserve">Community of Practice </w:t>
          </w:r>
          <w:hyperlink r:id="rId29" w:history="1">
            <w:r w:rsidR="00BC6CD5" w:rsidRPr="00A744D5">
              <w:rPr>
                <w:rStyle w:val="Hyperlink"/>
              </w:rPr>
              <w:t>www.lewybody.org/professional-resources/community-of-practice/</w:t>
            </w:r>
          </w:hyperlink>
        </w:p>
        <w:p w14:paraId="19C0AD90" w14:textId="604E9A2D" w:rsidR="00F1540B" w:rsidRPr="00A744D5" w:rsidRDefault="00F1540B" w:rsidP="00BC6CD5">
          <w:pPr>
            <w:pStyle w:val="ListParagraph"/>
            <w:widowControl w:val="0"/>
            <w:numPr>
              <w:ilvl w:val="0"/>
              <w:numId w:val="13"/>
            </w:numPr>
            <w:ind w:left="426" w:right="-336"/>
            <w:rPr>
              <w:rFonts w:eastAsia="Arial" w:cs="Arial"/>
            </w:rPr>
          </w:pPr>
          <w:r w:rsidRPr="00A744D5">
            <w:rPr>
              <w:rFonts w:eastAsia="Arial" w:cs="Arial"/>
              <w:shd w:val="clear" w:color="auto" w:fill="FFFFFF"/>
            </w:rPr>
            <w:t xml:space="preserve">A </w:t>
          </w:r>
          <w:r w:rsidR="00597DC0" w:rsidRPr="00A744D5">
            <w:rPr>
              <w:rFonts w:eastAsia="Arial" w:cs="Arial"/>
            </w:rPr>
            <w:t>website with information and support about rarer forms of dementia</w:t>
          </w:r>
          <w:r w:rsidRPr="00A744D5">
            <w:rPr>
              <w:rFonts w:eastAsia="Arial" w:cs="Arial"/>
            </w:rPr>
            <w:t xml:space="preserve">  </w:t>
          </w:r>
          <w:hyperlink r:id="rId30" w:history="1">
            <w:r w:rsidRPr="00597DC0">
              <w:rPr>
                <w:rStyle w:val="Hyperlink"/>
                <w:rFonts w:eastAsia="Arial" w:cs="Arial"/>
              </w:rPr>
              <w:t>www.raredementiasupport.org/what-is-rare-dementia/</w:t>
            </w:r>
          </w:hyperlink>
          <w:r w:rsidR="00597DC0" w:rsidRPr="00597DC0">
            <w:rPr>
              <w:rFonts w:eastAsia="Arial" w:cs="Arial"/>
            </w:rPr>
            <w:t xml:space="preserve"> </w:t>
          </w:r>
        </w:p>
        <w:p w14:paraId="0BBEDD9C" w14:textId="7BEABF7C" w:rsidR="00597DC0" w:rsidRPr="00A744D5" w:rsidRDefault="00597DC0" w:rsidP="00BC6CD5">
          <w:pPr>
            <w:pStyle w:val="ListParagraph"/>
            <w:widowControl w:val="0"/>
            <w:numPr>
              <w:ilvl w:val="0"/>
              <w:numId w:val="8"/>
            </w:numPr>
            <w:ind w:left="426" w:right="-336"/>
            <w:rPr>
              <w:rFonts w:eastAsia="Arial" w:cs="Arial"/>
            </w:rPr>
          </w:pPr>
          <w:r w:rsidRPr="00A744D5">
            <w:rPr>
              <w:rFonts w:eastAsia="Arial" w:cs="Arial"/>
            </w:rPr>
            <w:t xml:space="preserve">Lived experience stories </w:t>
          </w:r>
          <w:hyperlink r:id="rId31" w:history="1">
            <w:r w:rsidR="00F1540B" w:rsidRPr="00A744D5">
              <w:rPr>
                <w:rStyle w:val="Hyperlink"/>
                <w:rFonts w:eastAsia="Arial" w:cs="Arial"/>
              </w:rPr>
              <w:t>www.raredementiasupport.org/stories/</w:t>
            </w:r>
          </w:hyperlink>
        </w:p>
        <w:p w14:paraId="344872CE" w14:textId="77777777" w:rsidR="00597DC0" w:rsidRPr="00597DC0" w:rsidRDefault="00597DC0" w:rsidP="00BC6CD5">
          <w:pPr>
            <w:widowControl w:val="0"/>
            <w:ind w:left="1800" w:right="-336"/>
            <w:rPr>
              <w:rFonts w:eastAsia="Arial" w:cs="Arial"/>
              <w:b/>
              <w:bCs/>
              <w:color w:val="262626"/>
              <w:shd w:val="clear" w:color="auto" w:fill="FFFFFF"/>
            </w:rPr>
          </w:pPr>
        </w:p>
        <w:p w14:paraId="5A69071A" w14:textId="77777777" w:rsidR="00597DC0" w:rsidRPr="00597DC0" w:rsidRDefault="00597DC0" w:rsidP="00BC6CD5">
          <w:pPr>
            <w:widowControl w:val="0"/>
            <w:ind w:left="1800" w:right="-336"/>
            <w:rPr>
              <w:rFonts w:eastAsia="Arial" w:cs="Arial"/>
              <w:b/>
              <w:bCs/>
              <w:color w:val="262626"/>
              <w:shd w:val="clear" w:color="auto" w:fill="FFFFFF"/>
            </w:rPr>
          </w:pPr>
        </w:p>
        <w:p w14:paraId="0A42481D" w14:textId="77777777" w:rsidR="00597DC0" w:rsidRPr="00BC6CD5" w:rsidRDefault="00597DC0" w:rsidP="00BC6CD5">
          <w:pPr>
            <w:pStyle w:val="Heading3"/>
            <w:rPr>
              <w:rFonts w:eastAsia="Arial"/>
              <w:shd w:val="clear" w:color="auto" w:fill="FFFFFF"/>
            </w:rPr>
          </w:pPr>
          <w:bookmarkStart w:id="7" w:name="_Toc179531785"/>
          <w:r w:rsidRPr="00BC6CD5">
            <w:rPr>
              <w:rFonts w:eastAsia="Arial"/>
              <w:shd w:val="clear" w:color="auto" w:fill="FFFFFF"/>
            </w:rPr>
            <w:t>Frontotemporal dementia (FTD)</w:t>
          </w:r>
          <w:bookmarkEnd w:id="7"/>
        </w:p>
        <w:p w14:paraId="2BD547F2" w14:textId="77777777" w:rsidR="00597DC0" w:rsidRPr="00597DC0" w:rsidRDefault="00597DC0" w:rsidP="00BC6CD5">
          <w:pPr>
            <w:widowControl w:val="0"/>
            <w:ind w:left="720" w:right="-336"/>
            <w:rPr>
              <w:rFonts w:eastAsia="Arial" w:cs="Arial"/>
              <w:color w:val="262626"/>
              <w:shd w:val="clear" w:color="auto" w:fill="FFFFFF"/>
            </w:rPr>
          </w:pPr>
        </w:p>
        <w:p w14:paraId="1A04AC86" w14:textId="77777777" w:rsidR="00F1540B" w:rsidRDefault="00597DC0" w:rsidP="00BC6CD5">
          <w:pPr>
            <w:widowControl w:val="0"/>
            <w:numPr>
              <w:ilvl w:val="0"/>
              <w:numId w:val="5"/>
            </w:numPr>
            <w:ind w:left="426" w:right="-336"/>
            <w:rPr>
              <w:rFonts w:eastAsia="Arial" w:cs="Arial"/>
              <w:color w:val="262626"/>
              <w:shd w:val="clear" w:color="auto" w:fill="FFFFFF"/>
            </w:rPr>
          </w:pPr>
          <w:r w:rsidRPr="00597DC0">
            <w:rPr>
              <w:rFonts w:eastAsia="Arial" w:cs="Arial"/>
              <w:shd w:val="clear" w:color="auto" w:fill="FFFFFF"/>
            </w:rPr>
            <w:t>The association of FTD website provide information and sources of support</w:t>
          </w:r>
          <w:r w:rsidR="00F1540B" w:rsidRPr="00F1540B">
            <w:rPr>
              <w:rFonts w:eastAsia="Arial" w:cs="Arial"/>
              <w:shd w:val="clear" w:color="auto" w:fill="FFFFFF"/>
            </w:rPr>
            <w:t xml:space="preserve"> </w:t>
          </w:r>
          <w:hyperlink r:id="rId32" w:history="1">
            <w:r w:rsidR="00F1540B" w:rsidRPr="00597DC0">
              <w:rPr>
                <w:rStyle w:val="Hyperlink"/>
                <w:rFonts w:eastAsia="Arial" w:cs="Arial"/>
                <w:shd w:val="clear" w:color="auto" w:fill="FFFFFF"/>
                <w14:textFill>
                  <w14:solidFill>
                    <w14:srgbClr w14:val="0000FF">
                      <w14:lumMod w14:val="85000"/>
                      <w14:lumOff w14:val="15000"/>
                    </w14:srgbClr>
                  </w14:solidFill>
                </w14:textFill>
              </w:rPr>
              <w:t>www.theaftd.org/what-is-ftd/disease-overview/</w:t>
            </w:r>
          </w:hyperlink>
        </w:p>
        <w:p w14:paraId="5B3AD4E5" w14:textId="448B18A3" w:rsidR="00597DC0" w:rsidRDefault="00F1540B" w:rsidP="00BC6CD5">
          <w:pPr>
            <w:widowControl w:val="0"/>
            <w:numPr>
              <w:ilvl w:val="0"/>
              <w:numId w:val="5"/>
            </w:numPr>
            <w:ind w:left="426" w:right="-336"/>
            <w:rPr>
              <w:rFonts w:eastAsia="Arial" w:cs="Arial"/>
              <w:shd w:val="clear" w:color="auto" w:fill="FFFFFF"/>
            </w:rPr>
          </w:pPr>
          <w:r w:rsidRPr="00F1540B">
            <w:rPr>
              <w:rFonts w:eastAsia="Arial" w:cs="Arial"/>
              <w:shd w:val="clear" w:color="auto" w:fill="FFFFFF"/>
            </w:rPr>
            <w:t>D</w:t>
          </w:r>
          <w:r w:rsidR="00597DC0" w:rsidRPr="00597DC0">
            <w:rPr>
              <w:rFonts w:eastAsia="Arial" w:cs="Arial"/>
              <w:shd w:val="clear" w:color="auto" w:fill="FFFFFF"/>
            </w:rPr>
            <w:t>ementia UK provide information on FTD</w:t>
          </w:r>
          <w:r w:rsidRPr="00F1540B">
            <w:rPr>
              <w:rFonts w:eastAsia="Arial" w:cs="Arial"/>
              <w:shd w:val="clear" w:color="auto" w:fill="FFFFFF"/>
            </w:rPr>
            <w:t xml:space="preserve"> </w:t>
          </w:r>
          <w:r w:rsidR="00597DC0" w:rsidRPr="00597DC0">
            <w:rPr>
              <w:rFonts w:eastAsia="Arial" w:cs="Arial"/>
              <w:shd w:val="clear" w:color="auto" w:fill="FFFFFF"/>
            </w:rPr>
            <w:t xml:space="preserve"> </w:t>
          </w:r>
          <w:hyperlink r:id="rId33" w:history="1">
            <w:r w:rsidRPr="00597DC0">
              <w:rPr>
                <w:rStyle w:val="Hyperlink"/>
                <w:rFonts w:eastAsia="Arial" w:cs="Arial"/>
                <w:shd w:val="clear" w:color="auto" w:fill="FFFFFF"/>
              </w:rPr>
              <w:t>www.dementiauk.org/information-and-support/types-of-dementia/frontotemporal-dementia/</w:t>
            </w:r>
          </w:hyperlink>
          <w:r>
            <w:rPr>
              <w:rFonts w:eastAsia="Arial" w:cs="Arial"/>
              <w:shd w:val="clear" w:color="auto" w:fill="FFFFFF"/>
            </w:rPr>
            <w:t xml:space="preserve"> </w:t>
          </w:r>
        </w:p>
        <w:p w14:paraId="133464A0" w14:textId="77777777" w:rsidR="00F1540B" w:rsidRDefault="00F1540B" w:rsidP="00BC6CD5">
          <w:pPr>
            <w:widowControl w:val="0"/>
            <w:numPr>
              <w:ilvl w:val="0"/>
              <w:numId w:val="8"/>
            </w:numPr>
            <w:ind w:left="426" w:right="-336"/>
            <w:rPr>
              <w:rFonts w:eastAsia="Arial" w:cs="Arial"/>
            </w:rPr>
          </w:pPr>
          <w:r w:rsidRPr="00F1540B">
            <w:rPr>
              <w:rFonts w:eastAsia="Arial" w:cs="Arial"/>
              <w:shd w:val="clear" w:color="auto" w:fill="FFFFFF"/>
            </w:rPr>
            <w:t xml:space="preserve">A </w:t>
          </w:r>
          <w:r w:rsidR="00597DC0" w:rsidRPr="00597DC0">
            <w:rPr>
              <w:rFonts w:eastAsia="Arial" w:cs="Arial"/>
            </w:rPr>
            <w:t>website with information and support about rarer forms of dementia.</w:t>
          </w:r>
          <w:r w:rsidRPr="00F1540B">
            <w:rPr>
              <w:rFonts w:eastAsia="Arial" w:cs="Arial"/>
            </w:rPr>
            <w:t xml:space="preserve"> </w:t>
          </w:r>
          <w:hyperlink r:id="rId34" w:history="1">
            <w:r w:rsidRPr="00597DC0">
              <w:rPr>
                <w:rStyle w:val="Hyperlink"/>
                <w:rFonts w:eastAsia="Arial" w:cs="Arial"/>
              </w:rPr>
              <w:t>www.raredementiasupport.org/what-is-rare-dementia/</w:t>
            </w:r>
          </w:hyperlink>
          <w:r w:rsidR="00597DC0" w:rsidRPr="00597DC0">
            <w:rPr>
              <w:rFonts w:eastAsia="Arial" w:cs="Arial"/>
            </w:rPr>
            <w:t xml:space="preserve"> </w:t>
          </w:r>
        </w:p>
        <w:p w14:paraId="57E3B857" w14:textId="507F4688" w:rsidR="00597DC0" w:rsidRDefault="00597DC0" w:rsidP="00BC6CD5">
          <w:pPr>
            <w:widowControl w:val="0"/>
            <w:numPr>
              <w:ilvl w:val="0"/>
              <w:numId w:val="8"/>
            </w:numPr>
            <w:ind w:left="426" w:right="-336"/>
            <w:rPr>
              <w:rFonts w:eastAsia="Arial" w:cs="Arial"/>
            </w:rPr>
          </w:pPr>
          <w:r w:rsidRPr="00597DC0">
            <w:rPr>
              <w:rFonts w:eastAsia="Arial" w:cs="Arial"/>
            </w:rPr>
            <w:lastRenderedPageBreak/>
            <w:t>Lived experience stories</w:t>
          </w:r>
          <w:r w:rsidR="00F1540B">
            <w:rPr>
              <w:rFonts w:eastAsia="Arial" w:cs="Arial"/>
            </w:rPr>
            <w:t xml:space="preserve"> </w:t>
          </w:r>
          <w:hyperlink r:id="rId35" w:history="1">
            <w:r w:rsidR="00F1540B" w:rsidRPr="00597DC0">
              <w:rPr>
                <w:rStyle w:val="Hyperlink"/>
                <w:rFonts w:eastAsia="Arial" w:cs="Arial"/>
              </w:rPr>
              <w:t>www.raredementiasupport.org/stories/</w:t>
            </w:r>
          </w:hyperlink>
        </w:p>
        <w:p w14:paraId="6D96607E" w14:textId="77777777" w:rsidR="00F1540B" w:rsidRDefault="00F1540B" w:rsidP="00BC6CD5">
          <w:pPr>
            <w:widowControl w:val="0"/>
            <w:ind w:left="66" w:right="-336"/>
            <w:rPr>
              <w:rFonts w:eastAsia="Arial" w:cs="Arial"/>
            </w:rPr>
          </w:pPr>
        </w:p>
        <w:p w14:paraId="1519FF79" w14:textId="77777777" w:rsidR="00BC6CD5" w:rsidRPr="00597DC0" w:rsidRDefault="00BC6CD5" w:rsidP="00BC6CD5">
          <w:pPr>
            <w:widowControl w:val="0"/>
            <w:ind w:left="66" w:right="-336"/>
            <w:rPr>
              <w:rFonts w:eastAsia="Arial" w:cs="Arial"/>
            </w:rPr>
          </w:pPr>
        </w:p>
        <w:p w14:paraId="2C7D96FA" w14:textId="77777777" w:rsidR="00597DC0" w:rsidRPr="00597DC0" w:rsidRDefault="00597DC0" w:rsidP="00BC6CD5">
          <w:pPr>
            <w:pStyle w:val="Heading3"/>
            <w:rPr>
              <w:rFonts w:eastAsia="Arial"/>
              <w:shd w:val="clear" w:color="auto" w:fill="FFFFFF"/>
            </w:rPr>
          </w:pPr>
          <w:bookmarkStart w:id="8" w:name="_Toc179531786"/>
          <w:r w:rsidRPr="00597DC0">
            <w:rPr>
              <w:rFonts w:eastAsia="Arial"/>
              <w:shd w:val="clear" w:color="auto" w:fill="FFFFFF"/>
            </w:rPr>
            <w:t>Primary progressive aphasia</w:t>
          </w:r>
          <w:bookmarkEnd w:id="8"/>
          <w:r w:rsidRPr="00597DC0">
            <w:rPr>
              <w:rFonts w:eastAsia="Arial"/>
              <w:shd w:val="clear" w:color="auto" w:fill="FFFFFF"/>
            </w:rPr>
            <w:t xml:space="preserve"> </w:t>
          </w:r>
        </w:p>
        <w:p w14:paraId="75B786C7" w14:textId="77777777" w:rsidR="00F1540B" w:rsidRDefault="00F1540B" w:rsidP="00BC6CD5">
          <w:pPr>
            <w:widowControl w:val="0"/>
            <w:ind w:left="720" w:right="-336"/>
            <w:rPr>
              <w:rFonts w:eastAsia="Arial" w:cs="Arial"/>
              <w:color w:val="262626"/>
              <w:shd w:val="clear" w:color="auto" w:fill="FFFFFF"/>
            </w:rPr>
          </w:pPr>
        </w:p>
        <w:p w14:paraId="6915AF43" w14:textId="71E4E87A" w:rsidR="00597DC0" w:rsidRPr="00597DC0" w:rsidRDefault="00597DC0" w:rsidP="00BC6CD5">
          <w:pPr>
            <w:ind w:right="-336"/>
            <w:rPr>
              <w:shd w:val="clear" w:color="auto" w:fill="FFFFFF"/>
            </w:rPr>
          </w:pPr>
          <w:r w:rsidRPr="00597DC0">
            <w:rPr>
              <w:shd w:val="clear" w:color="auto" w:fill="FFFFFF"/>
            </w:rPr>
            <w:t>Primary progressive aphasia (PPA) is a term that refers to a group of dementias that affect a person’s speech and language.</w:t>
          </w:r>
        </w:p>
        <w:p w14:paraId="7FF19140" w14:textId="77777777" w:rsidR="00597DC0" w:rsidRPr="00597DC0" w:rsidRDefault="00597DC0" w:rsidP="00BC6CD5">
          <w:pPr>
            <w:widowControl w:val="0"/>
            <w:ind w:left="720" w:right="-336"/>
            <w:rPr>
              <w:rFonts w:eastAsia="Arial" w:cs="Arial"/>
              <w:b/>
              <w:bCs/>
              <w:color w:val="262626"/>
              <w:shd w:val="clear" w:color="auto" w:fill="FFFFFF"/>
            </w:rPr>
          </w:pPr>
        </w:p>
        <w:p w14:paraId="09E8B7B3" w14:textId="0A580D2C" w:rsidR="00BC6CD5" w:rsidRPr="00BC6CD5" w:rsidRDefault="00597DC0" w:rsidP="00BC6CD5">
          <w:pPr>
            <w:pStyle w:val="ListParagraph"/>
            <w:widowControl w:val="0"/>
            <w:numPr>
              <w:ilvl w:val="2"/>
              <w:numId w:val="19"/>
            </w:numPr>
            <w:ind w:left="426" w:right="-336"/>
            <w:rPr>
              <w:rStyle w:val="Hyperlink"/>
              <w:rFonts w:eastAsia="Arial" w:cs="Arial"/>
              <w:color w:val="0563C1"/>
            </w:rPr>
          </w:pPr>
          <w:r w:rsidRPr="00BC6CD5">
            <w:rPr>
              <w:rFonts w:eastAsia="Arial" w:cs="Arial"/>
              <w:shd w:val="clear" w:color="auto" w:fill="FFFFFF"/>
            </w:rPr>
            <w:t xml:space="preserve">Alzheimer’s </w:t>
          </w:r>
          <w:r w:rsidR="00E65576">
            <w:rPr>
              <w:rFonts w:eastAsia="Arial" w:cs="Arial"/>
              <w:shd w:val="clear" w:color="auto" w:fill="FFFFFF"/>
            </w:rPr>
            <w:t>R</w:t>
          </w:r>
          <w:r w:rsidRPr="00BC6CD5">
            <w:rPr>
              <w:rFonts w:eastAsia="Arial" w:cs="Arial"/>
              <w:shd w:val="clear" w:color="auto" w:fill="FFFFFF"/>
            </w:rPr>
            <w:t>esearch UK information leaflet on PPA</w:t>
          </w:r>
          <w:r w:rsidR="00F1540B" w:rsidRPr="00BC6CD5">
            <w:rPr>
              <w:rFonts w:eastAsia="Arial" w:cs="Arial"/>
              <w:shd w:val="clear" w:color="auto" w:fill="FFFFFF"/>
            </w:rPr>
            <w:t xml:space="preserve"> </w:t>
          </w:r>
          <w:hyperlink r:id="rId36" w:history="1">
            <w:r w:rsidR="00BC6CD5" w:rsidRPr="00862821">
              <w:rPr>
                <w:rStyle w:val="Hyperlink"/>
              </w:rPr>
              <w:t>www.alzheimersresearchuk.org/wp-content/uploads/2023/10/PPA_0423_0425_WEB.pdf</w:t>
            </w:r>
          </w:hyperlink>
        </w:p>
        <w:p w14:paraId="2EF44FCE" w14:textId="432BA984" w:rsidR="00F1540B" w:rsidRPr="00BC6CD5" w:rsidRDefault="00597DC0" w:rsidP="00BC6CD5">
          <w:pPr>
            <w:pStyle w:val="ListParagraph"/>
            <w:widowControl w:val="0"/>
            <w:numPr>
              <w:ilvl w:val="2"/>
              <w:numId w:val="19"/>
            </w:numPr>
            <w:ind w:left="426" w:right="-336"/>
            <w:rPr>
              <w:rFonts w:eastAsia="Arial" w:cs="Arial"/>
              <w:color w:val="0563C1"/>
              <w:u w:val="single"/>
            </w:rPr>
          </w:pPr>
          <w:r w:rsidRPr="00BC6CD5">
            <w:rPr>
              <w:rFonts w:eastAsia="Arial" w:cs="Arial"/>
              <w:shd w:val="clear" w:color="auto" w:fill="FFFFFF"/>
            </w:rPr>
            <w:t xml:space="preserve">Rare dementia support have information and support with a focus on progressive nonfluent aphasia (PNFA), semantic dementia (SD) and </w:t>
          </w:r>
          <w:proofErr w:type="spellStart"/>
          <w:r w:rsidRPr="00BC6CD5">
            <w:rPr>
              <w:rFonts w:eastAsia="Arial" w:cs="Arial"/>
              <w:shd w:val="clear" w:color="auto" w:fill="FFFFFF"/>
            </w:rPr>
            <w:t>logopenic</w:t>
          </w:r>
          <w:proofErr w:type="spellEnd"/>
          <w:r w:rsidRPr="00BC6CD5">
            <w:rPr>
              <w:rFonts w:eastAsia="Arial" w:cs="Arial"/>
              <w:shd w:val="clear" w:color="auto" w:fill="FFFFFF"/>
            </w:rPr>
            <w:t xml:space="preserve"> aphasia (LPA)</w:t>
          </w:r>
          <w:r w:rsidR="00F1540B" w:rsidRPr="00BC6CD5">
            <w:rPr>
              <w:rFonts w:eastAsia="Arial" w:cs="Arial"/>
              <w:shd w:val="clear" w:color="auto" w:fill="FFFFFF"/>
            </w:rPr>
            <w:t xml:space="preserve"> </w:t>
          </w:r>
          <w:r w:rsidRPr="00597DC0">
            <w:rPr>
              <w:rFonts w:eastAsia="Arial" w:cs="Arial"/>
              <w:color w:val="000000"/>
              <w:shd w:val="clear" w:color="auto" w:fill="FFFFFF"/>
              <w14:textFill>
                <w14:solidFill>
                  <w14:srgbClr w14:val="000000">
                    <w14:lumMod w14:val="85000"/>
                    <w14:lumOff w14:val="15000"/>
                  </w14:srgbClr>
                </w14:solidFill>
              </w14:textFill>
            </w:rPr>
            <w:t xml:space="preserve"> </w:t>
          </w:r>
          <w:hyperlink r:id="rId37" w:history="1">
            <w:r w:rsidR="00F1540B" w:rsidRPr="00597DC0">
              <w:rPr>
                <w:rStyle w:val="Hyperlink"/>
                <w:rFonts w:eastAsia="Arial" w:cs="Arial"/>
              </w:rPr>
              <w:t>www.raredementiasupport.org/primary-progressive-aphasia/</w:t>
            </w:r>
          </w:hyperlink>
        </w:p>
        <w:p w14:paraId="4EE6406E" w14:textId="12F23AFE" w:rsidR="00597DC0" w:rsidRPr="00F1540B" w:rsidRDefault="00597DC0" w:rsidP="00BC6CD5">
          <w:pPr>
            <w:pStyle w:val="ListParagraph"/>
            <w:widowControl w:val="0"/>
            <w:numPr>
              <w:ilvl w:val="2"/>
              <w:numId w:val="19"/>
            </w:numPr>
            <w:ind w:left="426" w:right="-336"/>
            <w:rPr>
              <w:rFonts w:eastAsia="Arial" w:cs="Arial"/>
              <w:color w:val="0563C1"/>
              <w:u w:val="single"/>
            </w:rPr>
          </w:pPr>
          <w:r w:rsidRPr="00F1540B">
            <w:rPr>
              <w:rFonts w:eastAsia="Arial" w:cs="Arial"/>
            </w:rPr>
            <w:t xml:space="preserve">Lived experience stories </w:t>
          </w:r>
          <w:hyperlink r:id="rId38" w:history="1">
            <w:r w:rsidR="00F1540B" w:rsidRPr="00862821">
              <w:rPr>
                <w:rStyle w:val="Hyperlink"/>
                <w:rFonts w:eastAsia="Arial" w:cs="Arial"/>
              </w:rPr>
              <w:t>www.raredementiasupport.org/stories/</w:t>
            </w:r>
          </w:hyperlink>
          <w:r w:rsidR="00F1540B">
            <w:rPr>
              <w:rFonts w:eastAsia="Arial" w:cs="Arial"/>
            </w:rPr>
            <w:t xml:space="preserve"> </w:t>
          </w:r>
        </w:p>
        <w:p w14:paraId="72429499" w14:textId="77777777" w:rsidR="00597DC0" w:rsidRPr="00597DC0" w:rsidRDefault="00597DC0" w:rsidP="00BC6CD5">
          <w:pPr>
            <w:widowControl w:val="0"/>
            <w:ind w:left="1440" w:right="-336"/>
            <w:rPr>
              <w:rFonts w:eastAsia="Arial" w:cs="Arial"/>
              <w:b/>
              <w:bCs/>
              <w:color w:val="262626"/>
              <w:shd w:val="clear" w:color="auto" w:fill="FFFFFF"/>
            </w:rPr>
          </w:pPr>
        </w:p>
        <w:p w14:paraId="75BA0D2C" w14:textId="1519C0AF" w:rsidR="00597DC0" w:rsidRDefault="00597DC0" w:rsidP="00BC6CD5">
          <w:pPr>
            <w:ind w:right="-336"/>
            <w:rPr>
              <w:rFonts w:eastAsia="Times New Roman" w:cs="Arial"/>
              <w:kern w:val="2"/>
              <w:szCs w:val="22"/>
              <w14:ligatures w14:val="standardContextual"/>
            </w:rPr>
          </w:pPr>
          <w:proofErr w:type="gramStart"/>
          <w:r w:rsidRPr="00597DC0">
            <w:rPr>
              <w:rFonts w:eastAsia="Times New Roman" w:cs="Arial"/>
              <w:kern w:val="2"/>
              <w:szCs w:val="22"/>
              <w14:ligatures w14:val="standardContextual"/>
            </w:rPr>
            <w:t>Speakeasy</w:t>
          </w:r>
          <w:proofErr w:type="gramEnd"/>
          <w:r w:rsidRPr="00597DC0">
            <w:rPr>
              <w:rFonts w:eastAsia="Times New Roman" w:cs="Arial"/>
              <w:kern w:val="2"/>
              <w:szCs w:val="22"/>
              <w14:ligatures w14:val="standardContextual"/>
            </w:rPr>
            <w:t xml:space="preserve"> provide support, raise awareness about</w:t>
          </w:r>
          <w:r w:rsidR="007A6578">
            <w:rPr>
              <w:rFonts w:eastAsia="Times New Roman" w:cs="Arial"/>
              <w:kern w:val="2"/>
              <w:szCs w:val="22"/>
              <w14:ligatures w14:val="standardContextual"/>
            </w:rPr>
            <w:t xml:space="preserve"> aphasia </w:t>
          </w:r>
          <w:hyperlink r:id="rId39" w:history="1">
            <w:r w:rsidR="00E65576" w:rsidRPr="00132785">
              <w:rPr>
                <w:rStyle w:val="Hyperlink"/>
                <w:rFonts w:eastAsia="Times New Roman" w:cs="Arial"/>
                <w:kern w:val="2"/>
                <w:szCs w:val="22"/>
                <w14:ligatures w14:val="standardContextual"/>
              </w:rPr>
              <w:t>www.speakeasy-aphasia.org.uk/aphasia/how-can-we-help</w:t>
            </w:r>
          </w:hyperlink>
          <w:r w:rsidR="00F1540B" w:rsidRPr="00BC6CD5">
            <w:rPr>
              <w:rFonts w:eastAsia="Times New Roman" w:cs="Arial"/>
              <w:kern w:val="2"/>
              <w:szCs w:val="22"/>
              <w14:ligatures w14:val="standardContextual"/>
            </w:rPr>
            <w:t>.</w:t>
          </w:r>
          <w:r w:rsidRPr="00597DC0">
            <w:rPr>
              <w:rFonts w:eastAsia="Times New Roman" w:cs="Arial"/>
              <w:kern w:val="2"/>
              <w:szCs w:val="22"/>
              <w14:ligatures w14:val="standardContextual"/>
            </w:rPr>
            <w:t xml:space="preserve"> They accept referrals from across all of Greater Manchester. The person themselves, a family member or health and care professional can make a direct referral: </w:t>
          </w:r>
          <w:hyperlink r:id="rId40" w:history="1">
            <w:r w:rsidR="00985350" w:rsidRPr="00132785">
              <w:rPr>
                <w:rStyle w:val="Hyperlink"/>
                <w:rFonts w:eastAsia="Times New Roman" w:cs="Arial"/>
                <w:kern w:val="2"/>
                <w:szCs w:val="22"/>
                <w14:ligatures w14:val="standardContextual"/>
              </w:rPr>
              <w:t>www.speakeasy-aphasia.org.uk/referrals/</w:t>
            </w:r>
          </w:hyperlink>
          <w:r w:rsidR="00BC6CD5">
            <w:rPr>
              <w:rFonts w:eastAsia="Times New Roman" w:cs="Arial"/>
              <w:kern w:val="2"/>
              <w:szCs w:val="22"/>
              <w14:ligatures w14:val="standardContextual"/>
            </w:rPr>
            <w:t xml:space="preserve"> </w:t>
          </w:r>
          <w:r w:rsidRPr="00597DC0">
            <w:rPr>
              <w:rFonts w:eastAsia="Times New Roman" w:cs="Arial"/>
              <w:kern w:val="2"/>
              <w:szCs w:val="22"/>
              <w14:ligatures w14:val="standardContextual"/>
            </w:rPr>
            <w:t xml:space="preserve">and </w:t>
          </w:r>
          <w:hyperlink r:id="rId41" w:history="1">
            <w:r w:rsidR="00985350" w:rsidRPr="00132785">
              <w:rPr>
                <w:rStyle w:val="Hyperlink"/>
                <w:rFonts w:eastAsia="Times New Roman" w:cs="Arial"/>
                <w:kern w:val="2"/>
                <w:szCs w:val="22"/>
                <w14:ligatures w14:val="standardContextual"/>
              </w:rPr>
              <w:t>www.speakeasy-aphasia.org.uk/about/regular-activities/</w:t>
            </w:r>
          </w:hyperlink>
        </w:p>
        <w:p w14:paraId="1F12EC61" w14:textId="77777777" w:rsidR="00F1540B" w:rsidRDefault="00F1540B" w:rsidP="00BC6CD5">
          <w:pPr>
            <w:pStyle w:val="Heading1"/>
            <w:ind w:right="-336"/>
            <w:rPr>
              <w:rFonts w:eastAsia="Arial"/>
              <w:shd w:val="clear" w:color="auto" w:fill="FFFFFF"/>
            </w:rPr>
          </w:pPr>
        </w:p>
        <w:p w14:paraId="7D9853CE" w14:textId="06B66A26" w:rsidR="00597DC0" w:rsidRDefault="00597DC0" w:rsidP="00BC6CD5">
          <w:pPr>
            <w:pStyle w:val="Heading3"/>
            <w:rPr>
              <w:rFonts w:eastAsia="Arial"/>
              <w:shd w:val="clear" w:color="auto" w:fill="FFFFFF"/>
            </w:rPr>
          </w:pPr>
          <w:bookmarkStart w:id="9" w:name="_Toc179531787"/>
          <w:r w:rsidRPr="00597DC0">
            <w:rPr>
              <w:rFonts w:eastAsia="Arial"/>
              <w:shd w:val="clear" w:color="auto" w:fill="FFFFFF"/>
            </w:rPr>
            <w:t>Posterior cortical atrophy</w:t>
          </w:r>
          <w:bookmarkEnd w:id="9"/>
        </w:p>
        <w:p w14:paraId="596805E1" w14:textId="77777777" w:rsidR="00F1540B" w:rsidRPr="00F1540B" w:rsidRDefault="00F1540B" w:rsidP="00BC6CD5">
          <w:pPr>
            <w:ind w:right="-336"/>
          </w:pPr>
        </w:p>
        <w:p w14:paraId="64F84DE4" w14:textId="77777777" w:rsidR="00F1540B" w:rsidRDefault="00597DC0" w:rsidP="00BC6CD5">
          <w:pPr>
            <w:widowControl w:val="0"/>
            <w:ind w:right="-336"/>
            <w:rPr>
              <w:rFonts w:eastAsia="Arial" w:cs="Arial"/>
              <w:szCs w:val="22"/>
              <w:shd w:val="clear" w:color="auto" w:fill="FFFFFF"/>
            </w:rPr>
          </w:pPr>
          <w:r w:rsidRPr="00597DC0">
            <w:rPr>
              <w:rFonts w:eastAsia="Arial" w:cs="Arial"/>
              <w:szCs w:val="22"/>
              <w:shd w:val="clear" w:color="auto" w:fill="FFFFFF"/>
            </w:rPr>
            <w:t xml:space="preserve">Posterior cortical atrophy (PCA) is a rare form of dementia which can initially cause difficulties with seeing what and where things are, for example, when you’re driving or reading. </w:t>
          </w:r>
        </w:p>
        <w:p w14:paraId="292F2320" w14:textId="77777777" w:rsidR="00F1540B" w:rsidRPr="00F1540B" w:rsidRDefault="00F1540B" w:rsidP="00BC6CD5">
          <w:pPr>
            <w:pStyle w:val="ListParagraph"/>
            <w:widowControl w:val="0"/>
            <w:numPr>
              <w:ilvl w:val="0"/>
              <w:numId w:val="20"/>
            </w:numPr>
            <w:ind w:right="-336"/>
            <w:rPr>
              <w:rFonts w:eastAsia="Arial" w:cs="Arial"/>
              <w:color w:val="262626"/>
              <w:shd w:val="clear" w:color="auto" w:fill="FFFFFF"/>
            </w:rPr>
          </w:pPr>
          <w:r w:rsidRPr="00F1540B">
            <w:rPr>
              <w:rFonts w:eastAsia="Arial" w:cs="Arial"/>
              <w:szCs w:val="22"/>
              <w:shd w:val="clear" w:color="auto" w:fill="FFFFFF"/>
            </w:rPr>
            <w:t>Information and support from the</w:t>
          </w:r>
          <w:r w:rsidR="00597DC0" w:rsidRPr="00F1540B">
            <w:rPr>
              <w:rFonts w:eastAsia="Arial" w:cs="Arial"/>
              <w:szCs w:val="22"/>
              <w:shd w:val="clear" w:color="auto" w:fill="FFFFFF"/>
            </w:rPr>
            <w:t xml:space="preserve"> rare dementia support website.</w:t>
          </w:r>
          <w:r w:rsidRPr="00F1540B">
            <w:rPr>
              <w:rFonts w:eastAsia="Arial" w:cs="Arial"/>
              <w:szCs w:val="22"/>
              <w:shd w:val="clear" w:color="auto" w:fill="FFFFFF"/>
            </w:rPr>
            <w:t xml:space="preserve"> </w:t>
          </w:r>
          <w:hyperlink r:id="rId42" w:history="1">
            <w:r w:rsidRPr="00F1540B">
              <w:rPr>
                <w:rStyle w:val="Hyperlink"/>
                <w:rFonts w:eastAsia="Arial" w:cs="Arial"/>
                <w:shd w:val="clear" w:color="auto" w:fill="FFFFFF"/>
              </w:rPr>
              <w:t>www.raredementiasupport.org/posterior-cortical-atrophy/</w:t>
            </w:r>
          </w:hyperlink>
        </w:p>
        <w:p w14:paraId="542D42D9" w14:textId="40DE5342" w:rsidR="00597DC0" w:rsidRPr="00F1540B" w:rsidRDefault="00597DC0" w:rsidP="00BC6CD5">
          <w:pPr>
            <w:pStyle w:val="ListParagraph"/>
            <w:widowControl w:val="0"/>
            <w:numPr>
              <w:ilvl w:val="0"/>
              <w:numId w:val="20"/>
            </w:numPr>
            <w:ind w:right="-336"/>
            <w:rPr>
              <w:rFonts w:eastAsia="Arial" w:cs="Arial"/>
              <w:color w:val="262626"/>
              <w:shd w:val="clear" w:color="auto" w:fill="FFFFFF"/>
            </w:rPr>
          </w:pPr>
          <w:r w:rsidRPr="00F1540B">
            <w:rPr>
              <w:rFonts w:eastAsia="Arial" w:cs="Arial"/>
            </w:rPr>
            <w:t xml:space="preserve">Lived experience stories </w:t>
          </w:r>
          <w:hyperlink r:id="rId43" w:history="1">
            <w:r w:rsidR="00F1540B" w:rsidRPr="00862821">
              <w:rPr>
                <w:rStyle w:val="Hyperlink"/>
                <w:rFonts w:eastAsia="Arial" w:cs="Arial"/>
              </w:rPr>
              <w:t>www.raredementiasupport.org/stories/</w:t>
            </w:r>
          </w:hyperlink>
        </w:p>
        <w:p w14:paraId="78C9AE45" w14:textId="77777777" w:rsidR="00597DC0" w:rsidRPr="00597DC0" w:rsidRDefault="00597DC0" w:rsidP="00BC6CD5">
          <w:pPr>
            <w:widowControl w:val="0"/>
            <w:ind w:right="-336"/>
            <w:rPr>
              <w:rFonts w:eastAsia="Arial" w:cs="Arial"/>
              <w:b/>
              <w:bCs/>
              <w:color w:val="262626"/>
              <w:shd w:val="clear" w:color="auto" w:fill="FFFFFF"/>
            </w:rPr>
          </w:pPr>
        </w:p>
        <w:p w14:paraId="0DC03ECF" w14:textId="77777777" w:rsidR="00BC6CD5" w:rsidRDefault="00BC6CD5" w:rsidP="00BC6CD5">
          <w:pPr>
            <w:keepNext/>
            <w:keepLines/>
            <w:widowControl w:val="0"/>
            <w:ind w:right="-336"/>
            <w:outlineLvl w:val="0"/>
            <w:rPr>
              <w:rFonts w:eastAsia="Arial" w:cs="Arial"/>
              <w:b/>
              <w:color w:val="B04D98"/>
              <w:sz w:val="32"/>
              <w:szCs w:val="48"/>
              <w:shd w:val="clear" w:color="auto" w:fill="FFFFFF"/>
            </w:rPr>
          </w:pPr>
        </w:p>
        <w:p w14:paraId="6C2F8746" w14:textId="216A8014" w:rsidR="00597DC0" w:rsidRPr="00597DC0" w:rsidRDefault="00597DC0" w:rsidP="00BC6CD5">
          <w:pPr>
            <w:pStyle w:val="Heading1"/>
            <w:rPr>
              <w:rFonts w:eastAsia="Arial"/>
              <w:shd w:val="clear" w:color="auto" w:fill="FFFFFF"/>
            </w:rPr>
          </w:pPr>
          <w:bookmarkStart w:id="10" w:name="_Toc179531788"/>
          <w:r w:rsidRPr="00597DC0">
            <w:rPr>
              <w:rFonts w:eastAsia="Arial"/>
              <w:shd w:val="clear" w:color="auto" w:fill="FFFFFF"/>
            </w:rPr>
            <w:t>Links to other useful resources</w:t>
          </w:r>
          <w:bookmarkEnd w:id="10"/>
        </w:p>
        <w:p w14:paraId="76656C28" w14:textId="77777777" w:rsidR="00597DC0" w:rsidRPr="00597DC0" w:rsidRDefault="00597DC0" w:rsidP="00BC6CD5">
          <w:pPr>
            <w:widowControl w:val="0"/>
            <w:ind w:right="-336"/>
            <w:rPr>
              <w:rFonts w:eastAsia="Arial" w:cs="Arial"/>
              <w:b/>
              <w:bCs/>
              <w:color w:val="262626"/>
              <w:shd w:val="clear" w:color="auto" w:fill="FFFFFF"/>
            </w:rPr>
          </w:pPr>
        </w:p>
        <w:p w14:paraId="2BF331BE" w14:textId="77777777" w:rsidR="00597DC0" w:rsidRPr="00597DC0" w:rsidRDefault="00597DC0" w:rsidP="00BC6CD5">
          <w:pPr>
            <w:widowControl w:val="0"/>
            <w:ind w:right="-336"/>
            <w:rPr>
              <w:rFonts w:eastAsia="Arial" w:cs="Arial"/>
              <w:b/>
              <w:bCs/>
              <w:szCs w:val="22"/>
              <w:shd w:val="clear" w:color="auto" w:fill="FFFFFF"/>
            </w:rPr>
          </w:pPr>
          <w:r w:rsidRPr="00597DC0">
            <w:rPr>
              <w:rFonts w:eastAsia="Arial" w:cs="Arial"/>
              <w:b/>
              <w:bCs/>
              <w:szCs w:val="22"/>
              <w:shd w:val="clear" w:color="auto" w:fill="FFFFFF"/>
            </w:rPr>
            <w:t xml:space="preserve">Admiral nurses </w:t>
          </w:r>
          <w:r w:rsidRPr="00597DC0">
            <w:rPr>
              <w:rFonts w:eastAsia="Arial" w:cs="Arial"/>
              <w:szCs w:val="22"/>
              <w:shd w:val="clear" w:color="auto" w:fill="FFFFFF"/>
            </w:rPr>
            <w:t>provide support to family carers and people living with dementia throughout the trajectory of dementia, particularly during complex periods of transition.</w:t>
          </w:r>
          <w:r w:rsidRPr="00597DC0">
            <w:rPr>
              <w:rFonts w:eastAsia="Arial" w:cs="Arial"/>
              <w:b/>
              <w:bCs/>
              <w:szCs w:val="22"/>
              <w:shd w:val="clear" w:color="auto" w:fill="FFFFFF"/>
            </w:rPr>
            <w:t xml:space="preserve"> </w:t>
          </w:r>
          <w:r w:rsidRPr="00597DC0">
            <w:rPr>
              <w:rFonts w:eastAsia="Arial" w:cs="Arial"/>
              <w:szCs w:val="22"/>
              <w:shd w:val="clear" w:color="auto" w:fill="FFFFFF"/>
            </w:rPr>
            <w:t>They also provide education, leadership, development and support to other colleagues and service providers.</w:t>
          </w:r>
        </w:p>
        <w:p w14:paraId="2BC81F90" w14:textId="77777777" w:rsidR="00597DC0" w:rsidRPr="00597DC0" w:rsidRDefault="00597DC0" w:rsidP="00BC6CD5">
          <w:pPr>
            <w:widowControl w:val="0"/>
            <w:ind w:right="-336"/>
            <w:rPr>
              <w:rFonts w:eastAsia="Arial" w:cs="Arial"/>
              <w:szCs w:val="22"/>
              <w:shd w:val="clear" w:color="auto" w:fill="FFFFFF"/>
            </w:rPr>
          </w:pPr>
        </w:p>
        <w:p w14:paraId="518475F5" w14:textId="77777777" w:rsidR="00F1540B" w:rsidRDefault="00597DC0" w:rsidP="00BC6CD5">
          <w:pPr>
            <w:widowControl w:val="0"/>
            <w:ind w:right="-336"/>
            <w:rPr>
              <w:rFonts w:eastAsia="Arial" w:cs="Arial"/>
              <w:b/>
              <w:bCs/>
              <w:szCs w:val="22"/>
              <w:shd w:val="clear" w:color="auto" w:fill="FFFFFF"/>
            </w:rPr>
          </w:pPr>
          <w:r w:rsidRPr="00597DC0">
            <w:rPr>
              <w:rFonts w:eastAsia="Arial" w:cs="Arial"/>
              <w:b/>
              <w:bCs/>
              <w:szCs w:val="22"/>
              <w:shd w:val="clear" w:color="auto" w:fill="FFFFFF"/>
            </w:rPr>
            <w:t xml:space="preserve">National Admiral Nurse Helpline, Dementia UK    </w:t>
          </w:r>
        </w:p>
        <w:p w14:paraId="349507F9" w14:textId="77777777" w:rsidR="005D7D8D" w:rsidRPr="00F1540B" w:rsidRDefault="005D7D8D" w:rsidP="00BC6CD5">
          <w:pPr>
            <w:widowControl w:val="0"/>
            <w:ind w:right="-336"/>
            <w:rPr>
              <w:rFonts w:eastAsia="Arial" w:cs="Arial"/>
              <w:b/>
              <w:bCs/>
              <w:szCs w:val="22"/>
              <w:shd w:val="clear" w:color="auto" w:fill="FFFFFF"/>
            </w:rPr>
          </w:pPr>
        </w:p>
        <w:p w14:paraId="376FB37A" w14:textId="61E2B69C" w:rsidR="00597DC0" w:rsidRPr="00597DC0" w:rsidRDefault="00597DC0" w:rsidP="00BC6CD5">
          <w:pPr>
            <w:widowControl w:val="0"/>
            <w:ind w:right="-336"/>
            <w:rPr>
              <w:rFonts w:eastAsia="Arial" w:cs="Arial"/>
              <w:szCs w:val="22"/>
              <w:shd w:val="clear" w:color="auto" w:fill="FFFFFF"/>
            </w:rPr>
          </w:pPr>
          <w:r w:rsidRPr="00597DC0">
            <w:rPr>
              <w:rFonts w:eastAsia="Arial" w:cs="Arial"/>
              <w:szCs w:val="22"/>
              <w:shd w:val="clear" w:color="auto" w:fill="FFFFFF"/>
            </w:rPr>
            <w:t>Call 0800 888 6678 </w:t>
          </w:r>
        </w:p>
        <w:p w14:paraId="534512D4" w14:textId="77777777" w:rsidR="00597DC0" w:rsidRPr="00597DC0" w:rsidRDefault="00597DC0" w:rsidP="00BC6CD5">
          <w:pPr>
            <w:widowControl w:val="0"/>
            <w:ind w:right="-336"/>
            <w:rPr>
              <w:rFonts w:eastAsia="Arial" w:cs="Arial"/>
              <w:szCs w:val="22"/>
              <w:shd w:val="clear" w:color="auto" w:fill="FFFFFF"/>
            </w:rPr>
          </w:pPr>
          <w:r w:rsidRPr="00597DC0">
            <w:rPr>
              <w:rFonts w:eastAsia="Arial" w:cs="Arial"/>
              <w:szCs w:val="22"/>
              <w:shd w:val="clear" w:color="auto" w:fill="FFFFFF"/>
            </w:rPr>
            <w:t>Email </w:t>
          </w:r>
          <w:hyperlink r:id="rId44" w:history="1">
            <w:r w:rsidRPr="00597DC0">
              <w:rPr>
                <w:rStyle w:val="Hyperlink"/>
              </w:rPr>
              <w:t>helpline@dementiauk.org</w:t>
            </w:r>
          </w:hyperlink>
          <w:r w:rsidRPr="00597DC0">
            <w:rPr>
              <w:rFonts w:eastAsia="Arial" w:cs="Arial"/>
              <w:szCs w:val="22"/>
              <w:shd w:val="clear" w:color="auto" w:fill="FFFFFF"/>
            </w:rPr>
            <w:t xml:space="preserve"> for advice and support and to access the following national Consultant Admiral Nurses (offering virtual appointments):</w:t>
          </w:r>
        </w:p>
        <w:p w14:paraId="1BF0421C" w14:textId="77777777" w:rsidR="00597DC0" w:rsidRPr="00597DC0" w:rsidRDefault="00597DC0" w:rsidP="00BC6CD5">
          <w:pPr>
            <w:widowControl w:val="0"/>
            <w:numPr>
              <w:ilvl w:val="0"/>
              <w:numId w:val="8"/>
            </w:numPr>
            <w:ind w:right="-336"/>
            <w:rPr>
              <w:rFonts w:eastAsia="Arial" w:cs="Arial"/>
              <w:szCs w:val="22"/>
              <w:shd w:val="clear" w:color="auto" w:fill="FFFFFF"/>
            </w:rPr>
          </w:pPr>
          <w:r w:rsidRPr="00597DC0">
            <w:rPr>
              <w:rFonts w:eastAsia="Arial" w:cs="Arial"/>
              <w:szCs w:val="22"/>
              <w:shd w:val="clear" w:color="auto" w:fill="FFFFFF"/>
            </w:rPr>
            <w:t>LGBTQ+ Admiral Nurse</w:t>
          </w:r>
        </w:p>
        <w:p w14:paraId="6B24DFA5" w14:textId="77777777" w:rsidR="00597DC0" w:rsidRPr="00597DC0" w:rsidRDefault="00597DC0" w:rsidP="00BC6CD5">
          <w:pPr>
            <w:widowControl w:val="0"/>
            <w:numPr>
              <w:ilvl w:val="0"/>
              <w:numId w:val="8"/>
            </w:numPr>
            <w:ind w:right="-336"/>
            <w:rPr>
              <w:rFonts w:eastAsia="Arial" w:cs="Arial"/>
              <w:szCs w:val="22"/>
              <w:shd w:val="clear" w:color="auto" w:fill="FFFFFF"/>
            </w:rPr>
          </w:pPr>
          <w:r w:rsidRPr="00597DC0">
            <w:rPr>
              <w:rFonts w:eastAsia="Arial" w:cs="Arial"/>
              <w:szCs w:val="22"/>
              <w:shd w:val="clear" w:color="auto" w:fill="FFFFFF"/>
            </w:rPr>
            <w:t>Frailty Admiral Nurse</w:t>
          </w:r>
        </w:p>
        <w:p w14:paraId="00A4B4FB" w14:textId="77777777" w:rsidR="00597DC0" w:rsidRPr="00597DC0" w:rsidRDefault="00597DC0" w:rsidP="00BC6CD5">
          <w:pPr>
            <w:widowControl w:val="0"/>
            <w:numPr>
              <w:ilvl w:val="0"/>
              <w:numId w:val="8"/>
            </w:numPr>
            <w:ind w:right="-336"/>
            <w:rPr>
              <w:rFonts w:eastAsia="Arial" w:cs="Arial"/>
              <w:szCs w:val="22"/>
              <w:shd w:val="clear" w:color="auto" w:fill="FFFFFF"/>
            </w:rPr>
          </w:pPr>
          <w:r w:rsidRPr="00597DC0">
            <w:rPr>
              <w:rFonts w:eastAsia="Arial" w:cs="Arial"/>
              <w:szCs w:val="22"/>
              <w:shd w:val="clear" w:color="auto" w:fill="FFFFFF"/>
            </w:rPr>
            <w:t>Children and Young People Admiral Nurse</w:t>
          </w:r>
        </w:p>
        <w:p w14:paraId="49BFB45C" w14:textId="77777777" w:rsidR="00597DC0" w:rsidRPr="00597DC0" w:rsidRDefault="00597DC0" w:rsidP="00BC6CD5">
          <w:pPr>
            <w:widowControl w:val="0"/>
            <w:numPr>
              <w:ilvl w:val="0"/>
              <w:numId w:val="8"/>
            </w:numPr>
            <w:ind w:right="-336"/>
            <w:rPr>
              <w:rFonts w:eastAsia="Arial" w:cs="Arial"/>
              <w:szCs w:val="22"/>
              <w:shd w:val="clear" w:color="auto" w:fill="FFFFFF"/>
            </w:rPr>
          </w:pPr>
          <w:r w:rsidRPr="00597DC0">
            <w:rPr>
              <w:rFonts w:eastAsia="Arial" w:cs="Arial"/>
              <w:szCs w:val="22"/>
              <w:shd w:val="clear" w:color="auto" w:fill="FFFFFF"/>
            </w:rPr>
            <w:t>Young Onset Dementia Admiral Nurse</w:t>
          </w:r>
        </w:p>
        <w:p w14:paraId="5A770995" w14:textId="77777777" w:rsidR="00597DC0" w:rsidRPr="00597DC0" w:rsidRDefault="00597DC0" w:rsidP="00BC6CD5">
          <w:pPr>
            <w:widowControl w:val="0"/>
            <w:numPr>
              <w:ilvl w:val="0"/>
              <w:numId w:val="8"/>
            </w:numPr>
            <w:ind w:right="-336"/>
            <w:rPr>
              <w:rFonts w:eastAsia="Arial" w:cs="Arial"/>
              <w:szCs w:val="22"/>
              <w:shd w:val="clear" w:color="auto" w:fill="FFFFFF"/>
            </w:rPr>
          </w:pPr>
          <w:r w:rsidRPr="00597DC0">
            <w:rPr>
              <w:rFonts w:eastAsia="Arial" w:cs="Arial"/>
              <w:szCs w:val="22"/>
              <w:shd w:val="clear" w:color="auto" w:fill="FFFFFF"/>
            </w:rPr>
            <w:t>Lewy Body Admiral Nurse</w:t>
          </w:r>
        </w:p>
        <w:p w14:paraId="23B78E78" w14:textId="77777777" w:rsidR="00597DC0" w:rsidRPr="00597DC0" w:rsidRDefault="00597DC0" w:rsidP="00BC6CD5">
          <w:pPr>
            <w:widowControl w:val="0"/>
            <w:ind w:right="-336"/>
            <w:rPr>
              <w:rFonts w:eastAsia="Arial" w:cs="Arial"/>
              <w:b/>
              <w:bCs/>
              <w:color w:val="262626"/>
              <w:shd w:val="clear" w:color="auto" w:fill="FFFFFF"/>
            </w:rPr>
          </w:pPr>
        </w:p>
        <w:p w14:paraId="53E1564D" w14:textId="77777777" w:rsidR="00597DC0" w:rsidRDefault="00597DC0" w:rsidP="00BC6CD5">
          <w:pPr>
            <w:widowControl w:val="0"/>
            <w:ind w:right="-336"/>
            <w:rPr>
              <w:rFonts w:eastAsia="Arial" w:cs="Arial"/>
              <w:b/>
              <w:bCs/>
              <w:szCs w:val="22"/>
              <w:shd w:val="clear" w:color="auto" w:fill="FFFFFF"/>
            </w:rPr>
          </w:pPr>
          <w:r w:rsidRPr="00597DC0">
            <w:rPr>
              <w:rFonts w:eastAsia="Arial" w:cs="Arial"/>
              <w:b/>
              <w:bCs/>
              <w:szCs w:val="22"/>
              <w:shd w:val="clear" w:color="auto" w:fill="FFFFFF"/>
            </w:rPr>
            <w:t>Collated national resources on Dementia United’s webpage</w:t>
          </w:r>
        </w:p>
        <w:p w14:paraId="771F91C0" w14:textId="77777777" w:rsidR="00597DC0" w:rsidRPr="00597DC0" w:rsidRDefault="00597DC0" w:rsidP="00BC6CD5">
          <w:pPr>
            <w:widowControl w:val="0"/>
            <w:ind w:right="-336"/>
            <w:rPr>
              <w:rFonts w:eastAsia="Arial" w:cs="Arial"/>
              <w:b/>
              <w:bCs/>
              <w:color w:val="0070C0"/>
              <w:kern w:val="24"/>
              <w:szCs w:val="22"/>
            </w:rPr>
          </w:pPr>
        </w:p>
        <w:p w14:paraId="06B8B778" w14:textId="704721D9" w:rsidR="00597DC0" w:rsidRPr="00597DC0" w:rsidRDefault="00597DC0" w:rsidP="00BC6CD5">
          <w:pPr>
            <w:widowControl w:val="0"/>
            <w:ind w:right="-336"/>
            <w:rPr>
              <w:rFonts w:eastAsia="Arial" w:cs="Arial"/>
              <w:szCs w:val="22"/>
              <w:shd w:val="clear" w:color="auto" w:fill="FFFFFF"/>
            </w:rPr>
          </w:pPr>
          <w:r w:rsidRPr="00597DC0">
            <w:rPr>
              <w:rFonts w:eastAsia="Arial" w:cs="Arial"/>
              <w:szCs w:val="22"/>
              <w:shd w:val="clear" w:color="auto" w:fill="FFFFFF"/>
            </w:rPr>
            <w:t>The links below take you to Dementia United’s collated national resources focusing on quality and experience of diagnosis, dementia education and training and distressed behaviours projects that will also be of value</w:t>
          </w:r>
          <w:r w:rsidR="00514643">
            <w:rPr>
              <w:rFonts w:eastAsia="Arial" w:cs="Arial"/>
              <w:szCs w:val="22"/>
              <w:shd w:val="clear" w:color="auto" w:fill="FFFFFF"/>
            </w:rPr>
            <w:t>:</w:t>
          </w:r>
        </w:p>
        <w:p w14:paraId="25505AC9" w14:textId="4F95C7B0" w:rsidR="00BC6CD5" w:rsidRDefault="001B5CB7" w:rsidP="00BC6CD5">
          <w:pPr>
            <w:pStyle w:val="ListParagraph"/>
            <w:widowControl w:val="0"/>
            <w:numPr>
              <w:ilvl w:val="0"/>
              <w:numId w:val="21"/>
            </w:numPr>
            <w:ind w:right="-336"/>
            <w:rPr>
              <w:rStyle w:val="Hyperlink"/>
            </w:rPr>
          </w:pPr>
          <w:hyperlink r:id="rId45" w:history="1">
            <w:r w:rsidR="00514643" w:rsidRPr="00132785">
              <w:rPr>
                <w:rStyle w:val="Hyperlink"/>
              </w:rPr>
              <w:t>www.dementia-united.org.uk/useful-national-resources-quality-of-diagnosis</w:t>
            </w:r>
          </w:hyperlink>
        </w:p>
        <w:p w14:paraId="74E1F11B" w14:textId="3F2F5903" w:rsidR="005F4830" w:rsidRDefault="001B5CB7" w:rsidP="005F4830">
          <w:pPr>
            <w:pStyle w:val="ListParagraph"/>
            <w:widowControl w:val="0"/>
            <w:numPr>
              <w:ilvl w:val="0"/>
              <w:numId w:val="21"/>
            </w:numPr>
            <w:ind w:right="-336"/>
            <w:rPr>
              <w:rStyle w:val="Hyperlink"/>
            </w:rPr>
          </w:pPr>
          <w:hyperlink r:id="rId46" w:history="1">
            <w:r w:rsidR="005F4830" w:rsidRPr="00132785">
              <w:rPr>
                <w:rStyle w:val="Hyperlink"/>
              </w:rPr>
              <w:t>www.dementia-united.org.uk/useful-national-resources-distressed-behaviours</w:t>
            </w:r>
          </w:hyperlink>
        </w:p>
        <w:p w14:paraId="107CDE50" w14:textId="77777777" w:rsidR="00597DC0" w:rsidRPr="005F4830" w:rsidRDefault="001B5CB7" w:rsidP="005F4830">
          <w:pPr>
            <w:widowControl w:val="0"/>
            <w:ind w:right="-336"/>
            <w:rPr>
              <w:color w:val="0000FF"/>
              <w:u w:val="single"/>
            </w:rPr>
          </w:pPr>
        </w:p>
      </w:sdtContent>
    </w:sdt>
    <w:p w14:paraId="733D4273" w14:textId="77777777" w:rsidR="00BC6CD5" w:rsidRDefault="00BC6CD5" w:rsidP="00BC6CD5">
      <w:pPr>
        <w:keepNext/>
        <w:keepLines/>
        <w:widowControl w:val="0"/>
        <w:ind w:right="-336"/>
        <w:outlineLvl w:val="0"/>
        <w:rPr>
          <w:rFonts w:eastAsia="Arial" w:cs="Arial"/>
          <w:b/>
          <w:color w:val="B04D98"/>
          <w:sz w:val="32"/>
          <w:szCs w:val="48"/>
        </w:rPr>
      </w:pPr>
    </w:p>
    <w:p w14:paraId="2169629B" w14:textId="23363FE0" w:rsidR="00597DC0" w:rsidRPr="00597DC0" w:rsidRDefault="00597DC0" w:rsidP="00BC6CD5">
      <w:pPr>
        <w:pStyle w:val="Heading1"/>
        <w:rPr>
          <w:rFonts w:eastAsia="Arial"/>
        </w:rPr>
      </w:pPr>
      <w:bookmarkStart w:id="11" w:name="_Toc179531789"/>
      <w:r w:rsidRPr="00597DC0">
        <w:rPr>
          <w:rFonts w:eastAsia="Arial"/>
        </w:rPr>
        <w:t>Contact us</w:t>
      </w:r>
      <w:bookmarkEnd w:id="11"/>
    </w:p>
    <w:p w14:paraId="62F888FB" w14:textId="77777777" w:rsidR="00597DC0" w:rsidRPr="00597DC0" w:rsidRDefault="00597DC0" w:rsidP="00BC6CD5">
      <w:pPr>
        <w:widowControl w:val="0"/>
        <w:ind w:right="-336"/>
        <w:rPr>
          <w:rFonts w:eastAsia="Arial" w:cs="Arial"/>
          <w:b/>
          <w:color w:val="8A1C7D"/>
          <w:sz w:val="32"/>
          <w:szCs w:val="32"/>
        </w:rPr>
      </w:pPr>
    </w:p>
    <w:p w14:paraId="73ABF99F" w14:textId="0EADFEFF" w:rsidR="00597DC0" w:rsidRPr="00597DC0" w:rsidRDefault="00597DC0" w:rsidP="00BC6CD5">
      <w:pPr>
        <w:widowControl w:val="0"/>
        <w:ind w:right="-336"/>
        <w:rPr>
          <w:rFonts w:eastAsia="Arial" w:cs="Arial"/>
          <w:szCs w:val="22"/>
          <w:shd w:val="clear" w:color="auto" w:fill="FFFFFF"/>
        </w:rPr>
      </w:pPr>
      <w:r w:rsidRPr="00597DC0">
        <w:rPr>
          <w:rFonts w:eastAsia="Arial" w:cs="Arial"/>
          <w:szCs w:val="22"/>
          <w:shd w:val="clear" w:color="auto" w:fill="FFFFFF"/>
        </w:rPr>
        <w:t>If you have any questions about the information or further resources you would wish us to consider for the page, please email Dementia United</w:t>
      </w:r>
      <w:r w:rsidR="00514643">
        <w:rPr>
          <w:rFonts w:eastAsia="Arial" w:cs="Arial"/>
          <w:szCs w:val="22"/>
          <w:shd w:val="clear" w:color="auto" w:fill="FFFFFF"/>
        </w:rPr>
        <w:t>.</w:t>
      </w:r>
    </w:p>
    <w:p w14:paraId="27942CF1" w14:textId="77777777" w:rsidR="00597DC0" w:rsidRPr="00597DC0" w:rsidRDefault="00597DC0" w:rsidP="00BC6CD5">
      <w:pPr>
        <w:widowControl w:val="0"/>
        <w:ind w:right="-336"/>
        <w:rPr>
          <w:rFonts w:eastAsia="Arial" w:cs="Arial"/>
          <w:szCs w:val="22"/>
          <w:shd w:val="clear" w:color="auto" w:fill="FFFFFF"/>
        </w:rPr>
      </w:pPr>
    </w:p>
    <w:p w14:paraId="7A8CEDD8" w14:textId="77777777" w:rsidR="00597DC0" w:rsidRPr="00597DC0" w:rsidRDefault="00597DC0" w:rsidP="00BC6CD5">
      <w:pPr>
        <w:widowControl w:val="0"/>
        <w:ind w:right="-336"/>
        <w:rPr>
          <w:rStyle w:val="Hyperlink"/>
        </w:rPr>
      </w:pPr>
      <w:r w:rsidRPr="00597DC0">
        <w:rPr>
          <w:rFonts w:eastAsia="Arial" w:cs="Arial"/>
          <w:szCs w:val="22"/>
        </w:rPr>
        <w:t>Email: </w:t>
      </w:r>
      <w:hyperlink r:id="rId47" w:history="1">
        <w:r w:rsidRPr="00597DC0">
          <w:rPr>
            <w:rStyle w:val="Hyperlink"/>
          </w:rPr>
          <w:t>gmhscp.dementiaunited@nhs.net</w:t>
        </w:r>
      </w:hyperlink>
    </w:p>
    <w:p w14:paraId="0B8D5E93" w14:textId="77777777" w:rsidR="00597DC0" w:rsidRPr="00597DC0" w:rsidRDefault="00597DC0" w:rsidP="00BC6CD5">
      <w:pPr>
        <w:widowControl w:val="0"/>
        <w:ind w:right="-336"/>
        <w:rPr>
          <w:rFonts w:eastAsia="Arial" w:cs="Arial"/>
          <w:color w:val="262626"/>
        </w:rPr>
      </w:pPr>
    </w:p>
    <w:p w14:paraId="4971DE7B" w14:textId="77777777" w:rsidR="00597DC0" w:rsidRPr="00597DC0" w:rsidRDefault="00597DC0" w:rsidP="00BC6CD5">
      <w:pPr>
        <w:widowControl w:val="0"/>
        <w:ind w:right="-336"/>
        <w:rPr>
          <w:rFonts w:eastAsia="Arial" w:cs="Arial"/>
          <w:color w:val="262626"/>
          <w:shd w:val="clear" w:color="auto" w:fill="FFFFFF"/>
        </w:rPr>
      </w:pPr>
    </w:p>
    <w:p w14:paraId="41AA959C" w14:textId="77777777" w:rsidR="009F2DFC" w:rsidRDefault="009F2DFC" w:rsidP="00BC6CD5">
      <w:pPr>
        <w:ind w:right="-336"/>
        <w:rPr>
          <w:rFonts w:ascii="Colfax" w:hAnsi="Colfax"/>
        </w:rPr>
      </w:pPr>
    </w:p>
    <w:p w14:paraId="483A59A3" w14:textId="77777777" w:rsidR="00E719BB" w:rsidRPr="009F2DFC" w:rsidRDefault="00E719BB" w:rsidP="00BC6CD5">
      <w:pPr>
        <w:ind w:right="-336"/>
        <w:rPr>
          <w:rFonts w:ascii="Colfax" w:hAnsi="Colfax"/>
        </w:rPr>
      </w:pPr>
    </w:p>
    <w:sectPr w:rsidR="00E719BB" w:rsidRPr="009F2DFC" w:rsidSect="009F2DFC">
      <w:headerReference w:type="default" r:id="rId48"/>
      <w:footerReference w:type="even" r:id="rId49"/>
      <w:footerReference w:type="default" r:id="rId50"/>
      <w:pgSz w:w="11900" w:h="16840"/>
      <w:pgMar w:top="2881"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73906" w14:textId="77777777" w:rsidR="002D61E4" w:rsidRDefault="002D61E4" w:rsidP="00AA06B1">
      <w:r>
        <w:separator/>
      </w:r>
    </w:p>
  </w:endnote>
  <w:endnote w:type="continuationSeparator" w:id="0">
    <w:p w14:paraId="573493FC" w14:textId="77777777" w:rsidR="002D61E4" w:rsidRDefault="002D61E4" w:rsidP="00AA0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lfax">
    <w:altName w:val="Calibri"/>
    <w:panose1 w:val="000000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51768084"/>
      <w:docPartObj>
        <w:docPartGallery w:val="Page Numbers (Bottom of Page)"/>
        <w:docPartUnique/>
      </w:docPartObj>
    </w:sdtPr>
    <w:sdtEndPr>
      <w:rPr>
        <w:rStyle w:val="PageNumber"/>
      </w:rPr>
    </w:sdtEndPr>
    <w:sdtContent>
      <w:p w14:paraId="3EDF45DE" w14:textId="1087BC91" w:rsidR="00AA06B1" w:rsidRDefault="00AA06B1" w:rsidP="009826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E2ED8">
          <w:rPr>
            <w:rStyle w:val="PageNumber"/>
            <w:noProof/>
          </w:rPr>
          <w:t>1</w:t>
        </w:r>
        <w:r>
          <w:rPr>
            <w:rStyle w:val="PageNumber"/>
          </w:rPr>
          <w:fldChar w:fldCharType="end"/>
        </w:r>
      </w:p>
    </w:sdtContent>
  </w:sdt>
  <w:p w14:paraId="16881DBB" w14:textId="77777777" w:rsidR="00AA06B1" w:rsidRDefault="00AA06B1" w:rsidP="00AA06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Colfax" w:hAnsi="Colfax"/>
        <w:sz w:val="18"/>
        <w:szCs w:val="18"/>
      </w:rPr>
      <w:id w:val="-1087533296"/>
      <w:docPartObj>
        <w:docPartGallery w:val="Page Numbers (Bottom of Page)"/>
        <w:docPartUnique/>
      </w:docPartObj>
    </w:sdtPr>
    <w:sdtEndPr>
      <w:rPr>
        <w:rStyle w:val="PageNumber"/>
      </w:rPr>
    </w:sdtEndPr>
    <w:sdtContent>
      <w:p w14:paraId="59E416EE" w14:textId="77777777" w:rsidR="00AA06B1" w:rsidRPr="00AA06B1" w:rsidRDefault="00AA06B1" w:rsidP="009826A4">
        <w:pPr>
          <w:pStyle w:val="Footer"/>
          <w:framePr w:wrap="none" w:vAnchor="text" w:hAnchor="margin" w:xAlign="right" w:y="1"/>
          <w:rPr>
            <w:rStyle w:val="PageNumber"/>
            <w:rFonts w:ascii="Colfax" w:hAnsi="Colfax"/>
            <w:sz w:val="18"/>
            <w:szCs w:val="18"/>
          </w:rPr>
        </w:pPr>
        <w:r w:rsidRPr="00AA06B1">
          <w:rPr>
            <w:rStyle w:val="PageNumber"/>
            <w:rFonts w:ascii="Colfax" w:hAnsi="Colfax"/>
            <w:sz w:val="18"/>
            <w:szCs w:val="18"/>
          </w:rPr>
          <w:fldChar w:fldCharType="begin"/>
        </w:r>
        <w:r w:rsidRPr="00AA06B1">
          <w:rPr>
            <w:rStyle w:val="PageNumber"/>
            <w:rFonts w:ascii="Colfax" w:hAnsi="Colfax"/>
            <w:sz w:val="18"/>
            <w:szCs w:val="18"/>
          </w:rPr>
          <w:instrText xml:space="preserve"> PAGE </w:instrText>
        </w:r>
        <w:r w:rsidRPr="00AA06B1">
          <w:rPr>
            <w:rStyle w:val="PageNumber"/>
            <w:rFonts w:ascii="Colfax" w:hAnsi="Colfax"/>
            <w:sz w:val="18"/>
            <w:szCs w:val="18"/>
          </w:rPr>
          <w:fldChar w:fldCharType="separate"/>
        </w:r>
        <w:r w:rsidRPr="00AA06B1">
          <w:rPr>
            <w:rStyle w:val="PageNumber"/>
            <w:rFonts w:ascii="Colfax" w:hAnsi="Colfax"/>
            <w:noProof/>
            <w:sz w:val="18"/>
            <w:szCs w:val="18"/>
          </w:rPr>
          <w:t>1</w:t>
        </w:r>
        <w:r w:rsidRPr="00AA06B1">
          <w:rPr>
            <w:rStyle w:val="PageNumber"/>
            <w:rFonts w:ascii="Colfax" w:hAnsi="Colfax"/>
            <w:sz w:val="18"/>
            <w:szCs w:val="18"/>
          </w:rPr>
          <w:fldChar w:fldCharType="end"/>
        </w:r>
      </w:p>
    </w:sdtContent>
  </w:sdt>
  <w:p w14:paraId="1E5090FD" w14:textId="3A44D700" w:rsidR="00AA06B1" w:rsidRPr="00367128" w:rsidRDefault="00AA06B1" w:rsidP="00597DC0">
    <w:pPr>
      <w:pStyle w:val="Heading2"/>
      <w:rPr>
        <w:rFonts w:cs="Arial"/>
        <w:color w:val="000000" w:themeColor="text1"/>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2C048" w14:textId="77777777" w:rsidR="002D61E4" w:rsidRDefault="002D61E4" w:rsidP="00AA06B1">
      <w:r>
        <w:separator/>
      </w:r>
    </w:p>
  </w:footnote>
  <w:footnote w:type="continuationSeparator" w:id="0">
    <w:p w14:paraId="5BE0EDED" w14:textId="77777777" w:rsidR="002D61E4" w:rsidRDefault="002D61E4" w:rsidP="00AA0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74FE0" w14:textId="424F8025" w:rsidR="00FE2ED8" w:rsidRDefault="00D54385">
    <w:pPr>
      <w:pStyle w:val="Header"/>
    </w:pPr>
    <w:r>
      <w:rPr>
        <w:noProof/>
      </w:rPr>
      <w:drawing>
        <wp:anchor distT="0" distB="0" distL="114300" distR="114300" simplePos="0" relativeHeight="251661312" behindDoc="0" locked="0" layoutInCell="1" allowOverlap="1" wp14:anchorId="07F180EB" wp14:editId="70176E46">
          <wp:simplePos x="0" y="0"/>
          <wp:positionH relativeFrom="margin">
            <wp:posOffset>4774565</wp:posOffset>
          </wp:positionH>
          <wp:positionV relativeFrom="margin">
            <wp:posOffset>-1562735</wp:posOffset>
          </wp:positionV>
          <wp:extent cx="1332230" cy="1181100"/>
          <wp:effectExtent l="0" t="0" r="127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32230" cy="1181100"/>
                  </a:xfrm>
                  <a:prstGeom prst="rect">
                    <a:avLst/>
                  </a:prstGeom>
                </pic:spPr>
              </pic:pic>
            </a:graphicData>
          </a:graphic>
          <wp14:sizeRelH relativeFrom="margin">
            <wp14:pctWidth>0</wp14:pctWidth>
          </wp14:sizeRelH>
          <wp14:sizeRelV relativeFrom="margin">
            <wp14:pctHeight>0</wp14:pctHeight>
          </wp14:sizeRelV>
        </wp:anchor>
      </w:drawing>
    </w:r>
    <w:r w:rsidR="003A5D3C">
      <w:rPr>
        <w:noProof/>
        <w:color w:val="99FF99"/>
      </w:rPr>
      <w:drawing>
        <wp:anchor distT="0" distB="0" distL="114300" distR="114300" simplePos="0" relativeHeight="251660288" behindDoc="0" locked="0" layoutInCell="1" allowOverlap="1" wp14:anchorId="6AC50E4C" wp14:editId="07C51BF1">
          <wp:simplePos x="0" y="0"/>
          <wp:positionH relativeFrom="margin">
            <wp:posOffset>-908050</wp:posOffset>
          </wp:positionH>
          <wp:positionV relativeFrom="margin">
            <wp:posOffset>-1361440</wp:posOffset>
          </wp:positionV>
          <wp:extent cx="2698750" cy="748030"/>
          <wp:effectExtent l="0" t="0" r="0" b="0"/>
          <wp:wrapSquare wrapText="bothSides"/>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2698750" cy="7480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1CCC"/>
    <w:multiLevelType w:val="hybridMultilevel"/>
    <w:tmpl w:val="B79097BE"/>
    <w:lvl w:ilvl="0" w:tplc="C6D8C4BC">
      <w:start w:val="1"/>
      <w:numFmt w:val="bullet"/>
      <w:lvlText w:val=""/>
      <w:lvlJc w:val="left"/>
      <w:pPr>
        <w:ind w:left="644" w:hanging="360"/>
      </w:pPr>
      <w:rPr>
        <w:rFonts w:ascii="Symbol" w:hAnsi="Symbol" w:hint="default"/>
        <w:color w:val="3E5F73"/>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1E02347"/>
    <w:multiLevelType w:val="hybridMultilevel"/>
    <w:tmpl w:val="BA3AD4BC"/>
    <w:lvl w:ilvl="0" w:tplc="D244F58C">
      <w:start w:val="1"/>
      <w:numFmt w:val="bullet"/>
      <w:lvlText w:val=""/>
      <w:lvlJc w:val="left"/>
      <w:pPr>
        <w:ind w:left="1429" w:hanging="360"/>
      </w:pPr>
      <w:rPr>
        <w:rFonts w:ascii="Symbol" w:hAnsi="Symbol" w:hint="default"/>
        <w:color w:val="3E5F73"/>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04B24393"/>
    <w:multiLevelType w:val="hybridMultilevel"/>
    <w:tmpl w:val="477250B4"/>
    <w:lvl w:ilvl="0" w:tplc="911ED48E">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9E660F8"/>
    <w:multiLevelType w:val="hybridMultilevel"/>
    <w:tmpl w:val="C4A441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5E431C"/>
    <w:multiLevelType w:val="hybridMultilevel"/>
    <w:tmpl w:val="4EE2AFCA"/>
    <w:lvl w:ilvl="0" w:tplc="911ED48E">
      <w:start w:val="1"/>
      <w:numFmt w:val="bullet"/>
      <w:lvlText w:val=""/>
      <w:lvlJc w:val="left"/>
      <w:pPr>
        <w:ind w:left="720" w:hanging="360"/>
      </w:pPr>
      <w:rPr>
        <w:rFonts w:ascii="Symbol" w:hAnsi="Symbol" w:hint="default"/>
        <w:color w:val="3E5F73"/>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E76587D"/>
    <w:multiLevelType w:val="hybridMultilevel"/>
    <w:tmpl w:val="F31C2AE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1FF10FAC"/>
    <w:multiLevelType w:val="hybridMultilevel"/>
    <w:tmpl w:val="C9BCD5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3F456C"/>
    <w:multiLevelType w:val="hybridMultilevel"/>
    <w:tmpl w:val="1916B41A"/>
    <w:lvl w:ilvl="0" w:tplc="C6D8C4BC">
      <w:start w:val="1"/>
      <w:numFmt w:val="bullet"/>
      <w:lvlText w:val=""/>
      <w:lvlJc w:val="left"/>
      <w:pPr>
        <w:ind w:left="720" w:hanging="360"/>
      </w:pPr>
      <w:rPr>
        <w:rFonts w:ascii="Symbol" w:hAnsi="Symbol" w:hint="default"/>
        <w:color w:val="3E5F7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534D65"/>
    <w:multiLevelType w:val="hybridMultilevel"/>
    <w:tmpl w:val="5FB052BC"/>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720" w:hanging="360"/>
      </w:pPr>
      <w:rPr>
        <w:rFonts w:ascii="Courier New" w:hAnsi="Courier New" w:cs="Courier New" w:hint="default"/>
      </w:rPr>
    </w:lvl>
    <w:lvl w:ilvl="2" w:tplc="08090003">
      <w:start w:val="1"/>
      <w:numFmt w:val="bullet"/>
      <w:lvlText w:val="o"/>
      <w:lvlJc w:val="left"/>
      <w:pPr>
        <w:ind w:left="1440" w:hanging="360"/>
      </w:pPr>
      <w:rPr>
        <w:rFonts w:ascii="Courier New" w:hAnsi="Courier New" w:cs="Courier New"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9" w15:restartNumberingAfterBreak="0">
    <w:nsid w:val="22113009"/>
    <w:multiLevelType w:val="hybridMultilevel"/>
    <w:tmpl w:val="986E49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8618ED"/>
    <w:multiLevelType w:val="hybridMultilevel"/>
    <w:tmpl w:val="DFA8B348"/>
    <w:lvl w:ilvl="0" w:tplc="911ED48E">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2ACD4634"/>
    <w:multiLevelType w:val="hybridMultilevel"/>
    <w:tmpl w:val="E340BB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CBD7961"/>
    <w:multiLevelType w:val="hybridMultilevel"/>
    <w:tmpl w:val="97504398"/>
    <w:lvl w:ilvl="0" w:tplc="AE0C8FB6">
      <w:start w:val="1"/>
      <w:numFmt w:val="bullet"/>
      <w:lvlText w:val=""/>
      <w:lvlJc w:val="left"/>
      <w:pPr>
        <w:ind w:left="720" w:hanging="360"/>
      </w:pPr>
      <w:rPr>
        <w:rFonts w:ascii="Symbol" w:hAnsi="Symbol" w:hint="default"/>
        <w:color w:val="3E5F7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CE0E88"/>
    <w:multiLevelType w:val="hybridMultilevel"/>
    <w:tmpl w:val="4D2046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2E13B2"/>
    <w:multiLevelType w:val="hybridMultilevel"/>
    <w:tmpl w:val="4F5CE40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3">
      <w:start w:val="1"/>
      <w:numFmt w:val="bullet"/>
      <w:lvlText w:val="o"/>
      <w:lvlJc w:val="left"/>
      <w:pPr>
        <w:ind w:left="1440" w:hanging="360"/>
      </w:pPr>
      <w:rPr>
        <w:rFonts w:ascii="Courier New" w:hAnsi="Courier New" w:cs="Courier New"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D469AB"/>
    <w:multiLevelType w:val="hybridMultilevel"/>
    <w:tmpl w:val="2516235A"/>
    <w:lvl w:ilvl="0" w:tplc="C6D8C4BC">
      <w:start w:val="1"/>
      <w:numFmt w:val="bullet"/>
      <w:lvlText w:val=""/>
      <w:lvlJc w:val="left"/>
      <w:pPr>
        <w:ind w:left="1800" w:hanging="360"/>
      </w:pPr>
      <w:rPr>
        <w:rFonts w:ascii="Symbol" w:hAnsi="Symbol" w:hint="default"/>
        <w:color w:val="3E5F7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340DCA"/>
    <w:multiLevelType w:val="hybridMultilevel"/>
    <w:tmpl w:val="3B3E443E"/>
    <w:lvl w:ilvl="0" w:tplc="C6D8C4BC">
      <w:start w:val="1"/>
      <w:numFmt w:val="bullet"/>
      <w:lvlText w:val=""/>
      <w:lvlJc w:val="left"/>
      <w:pPr>
        <w:ind w:left="720" w:hanging="360"/>
      </w:pPr>
      <w:rPr>
        <w:rFonts w:ascii="Symbol" w:hAnsi="Symbol" w:hint="default"/>
        <w:color w:val="3E5F7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6B62F4"/>
    <w:multiLevelType w:val="hybridMultilevel"/>
    <w:tmpl w:val="DAF47B22"/>
    <w:lvl w:ilvl="0" w:tplc="C6D8C4BC">
      <w:start w:val="1"/>
      <w:numFmt w:val="bullet"/>
      <w:lvlText w:val=""/>
      <w:lvlJc w:val="left"/>
      <w:pPr>
        <w:ind w:left="720" w:hanging="360"/>
      </w:pPr>
      <w:rPr>
        <w:rFonts w:ascii="Symbol" w:hAnsi="Symbol" w:hint="default"/>
        <w:color w:val="3E5F7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2A6F01"/>
    <w:multiLevelType w:val="hybridMultilevel"/>
    <w:tmpl w:val="4C748760"/>
    <w:lvl w:ilvl="0" w:tplc="FCBAF23A">
      <w:start w:val="1"/>
      <w:numFmt w:val="bullet"/>
      <w:lvlText w:val=""/>
      <w:lvlJc w:val="left"/>
      <w:pPr>
        <w:ind w:left="1146" w:hanging="360"/>
      </w:pPr>
      <w:rPr>
        <w:rFonts w:ascii="Symbol" w:hAnsi="Symbol" w:hint="default"/>
        <w:color w:val="3E5F73"/>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19" w15:restartNumberingAfterBreak="0">
    <w:nsid w:val="6A503DC3"/>
    <w:multiLevelType w:val="hybridMultilevel"/>
    <w:tmpl w:val="6B4A8BF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6E446B76"/>
    <w:multiLevelType w:val="hybridMultilevel"/>
    <w:tmpl w:val="C1405FB0"/>
    <w:lvl w:ilvl="0" w:tplc="911ED48E">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75C54737"/>
    <w:multiLevelType w:val="hybridMultilevel"/>
    <w:tmpl w:val="767C08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674060D"/>
    <w:multiLevelType w:val="hybridMultilevel"/>
    <w:tmpl w:val="EB189922"/>
    <w:lvl w:ilvl="0" w:tplc="C6D8C4BC">
      <w:start w:val="1"/>
      <w:numFmt w:val="bullet"/>
      <w:lvlText w:val=""/>
      <w:lvlJc w:val="left"/>
      <w:pPr>
        <w:ind w:left="1800" w:hanging="360"/>
      </w:pPr>
      <w:rPr>
        <w:rFonts w:ascii="Symbol" w:hAnsi="Symbol" w:hint="default"/>
        <w:color w:val="3E5F73"/>
      </w:rPr>
    </w:lvl>
    <w:lvl w:ilvl="1" w:tplc="08090003" w:tentative="1">
      <w:start w:val="1"/>
      <w:numFmt w:val="bullet"/>
      <w:lvlText w:val="o"/>
      <w:lvlJc w:val="left"/>
      <w:pPr>
        <w:ind w:left="1440" w:hanging="360"/>
      </w:pPr>
      <w:rPr>
        <w:rFonts w:ascii="Courier New" w:hAnsi="Courier New" w:cs="Courier New" w:hint="default"/>
      </w:rPr>
    </w:lvl>
    <w:lvl w:ilvl="2" w:tplc="C6D8C4BC">
      <w:start w:val="1"/>
      <w:numFmt w:val="bullet"/>
      <w:lvlText w:val=""/>
      <w:lvlJc w:val="left"/>
      <w:pPr>
        <w:ind w:left="1800" w:hanging="360"/>
      </w:pPr>
      <w:rPr>
        <w:rFonts w:ascii="Symbol" w:hAnsi="Symbol" w:hint="default"/>
        <w:color w:val="3E5F73"/>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8C638A"/>
    <w:multiLevelType w:val="hybridMultilevel"/>
    <w:tmpl w:val="0F244FE4"/>
    <w:lvl w:ilvl="0" w:tplc="6C684CFE">
      <w:start w:val="1"/>
      <w:numFmt w:val="bullet"/>
      <w:lvlText w:val=""/>
      <w:lvlJc w:val="left"/>
      <w:pPr>
        <w:ind w:left="720" w:hanging="360"/>
      </w:pPr>
      <w:rPr>
        <w:rFonts w:ascii="Symbol" w:hAnsi="Symbol" w:hint="default"/>
        <w:color w:val="3E5F73"/>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5766762">
    <w:abstractNumId w:val="6"/>
  </w:num>
  <w:num w:numId="2" w16cid:durableId="1290479077">
    <w:abstractNumId w:val="3"/>
  </w:num>
  <w:num w:numId="3" w16cid:durableId="796484989">
    <w:abstractNumId w:val="13"/>
  </w:num>
  <w:num w:numId="4" w16cid:durableId="1747604672">
    <w:abstractNumId w:val="8"/>
  </w:num>
  <w:num w:numId="5" w16cid:durableId="1143699798">
    <w:abstractNumId w:val="9"/>
  </w:num>
  <w:num w:numId="6" w16cid:durableId="227422842">
    <w:abstractNumId w:val="11"/>
  </w:num>
  <w:num w:numId="7" w16cid:durableId="1290938322">
    <w:abstractNumId w:val="14"/>
  </w:num>
  <w:num w:numId="8" w16cid:durableId="908618074">
    <w:abstractNumId w:val="23"/>
  </w:num>
  <w:num w:numId="9" w16cid:durableId="145829204">
    <w:abstractNumId w:val="12"/>
  </w:num>
  <w:num w:numId="10" w16cid:durableId="593126640">
    <w:abstractNumId w:val="10"/>
  </w:num>
  <w:num w:numId="11" w16cid:durableId="1497381067">
    <w:abstractNumId w:val="1"/>
  </w:num>
  <w:num w:numId="12" w16cid:durableId="1856922890">
    <w:abstractNumId w:val="19"/>
  </w:num>
  <w:num w:numId="13" w16cid:durableId="383867482">
    <w:abstractNumId w:val="0"/>
  </w:num>
  <w:num w:numId="14" w16cid:durableId="1419861808">
    <w:abstractNumId w:val="2"/>
  </w:num>
  <w:num w:numId="15" w16cid:durableId="1939216734">
    <w:abstractNumId w:val="20"/>
  </w:num>
  <w:num w:numId="16" w16cid:durableId="131290568">
    <w:abstractNumId w:val="5"/>
  </w:num>
  <w:num w:numId="17" w16cid:durableId="1317997708">
    <w:abstractNumId w:val="18"/>
  </w:num>
  <w:num w:numId="18" w16cid:durableId="1440950369">
    <w:abstractNumId w:val="15"/>
  </w:num>
  <w:num w:numId="19" w16cid:durableId="1752657946">
    <w:abstractNumId w:val="22"/>
  </w:num>
  <w:num w:numId="20" w16cid:durableId="305819424">
    <w:abstractNumId w:val="16"/>
  </w:num>
  <w:num w:numId="21" w16cid:durableId="1344429943">
    <w:abstractNumId w:val="7"/>
  </w:num>
  <w:num w:numId="22" w16cid:durableId="961039472">
    <w:abstractNumId w:val="21"/>
  </w:num>
  <w:num w:numId="23" w16cid:durableId="1149899223">
    <w:abstractNumId w:val="4"/>
  </w:num>
  <w:num w:numId="24" w16cid:durableId="14524398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6B1"/>
    <w:rsid w:val="001B5CB7"/>
    <w:rsid w:val="0028757B"/>
    <w:rsid w:val="002D61E4"/>
    <w:rsid w:val="00367128"/>
    <w:rsid w:val="003A5D3C"/>
    <w:rsid w:val="004E2D46"/>
    <w:rsid w:val="00511BE6"/>
    <w:rsid w:val="00514643"/>
    <w:rsid w:val="005328AE"/>
    <w:rsid w:val="00572D95"/>
    <w:rsid w:val="00597DC0"/>
    <w:rsid w:val="005D7D8D"/>
    <w:rsid w:val="005F4830"/>
    <w:rsid w:val="006034AC"/>
    <w:rsid w:val="006960A6"/>
    <w:rsid w:val="006A3738"/>
    <w:rsid w:val="007A6578"/>
    <w:rsid w:val="00810B33"/>
    <w:rsid w:val="0084767F"/>
    <w:rsid w:val="00946BF2"/>
    <w:rsid w:val="00985350"/>
    <w:rsid w:val="009C5847"/>
    <w:rsid w:val="009E4AED"/>
    <w:rsid w:val="009F2DFC"/>
    <w:rsid w:val="009F6675"/>
    <w:rsid w:val="00A33090"/>
    <w:rsid w:val="00A744D5"/>
    <w:rsid w:val="00AA06B1"/>
    <w:rsid w:val="00AE2183"/>
    <w:rsid w:val="00B757ED"/>
    <w:rsid w:val="00BC6CD5"/>
    <w:rsid w:val="00C0365E"/>
    <w:rsid w:val="00C253D2"/>
    <w:rsid w:val="00C94F20"/>
    <w:rsid w:val="00CA7760"/>
    <w:rsid w:val="00CD45FB"/>
    <w:rsid w:val="00CD5E34"/>
    <w:rsid w:val="00D332F1"/>
    <w:rsid w:val="00D4669F"/>
    <w:rsid w:val="00D54385"/>
    <w:rsid w:val="00D70C3F"/>
    <w:rsid w:val="00DD1161"/>
    <w:rsid w:val="00E00965"/>
    <w:rsid w:val="00E4040E"/>
    <w:rsid w:val="00E454A2"/>
    <w:rsid w:val="00E65576"/>
    <w:rsid w:val="00E719BB"/>
    <w:rsid w:val="00EC4C47"/>
    <w:rsid w:val="00F1540B"/>
    <w:rsid w:val="00FC0A07"/>
    <w:rsid w:val="00FE2E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4B95708"/>
  <w15:chartTrackingRefBased/>
  <w15:docId w15:val="{CBAFE309-8348-5B4B-A759-D314BF5C1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69F"/>
    <w:pPr>
      <w:spacing w:line="276" w:lineRule="auto"/>
    </w:pPr>
    <w:rPr>
      <w:rFonts w:ascii="Arial" w:hAnsi="Arial"/>
      <w:color w:val="3E5F73"/>
    </w:rPr>
  </w:style>
  <w:style w:type="paragraph" w:styleId="Heading1">
    <w:name w:val="heading 1"/>
    <w:basedOn w:val="Normal"/>
    <w:next w:val="Normal"/>
    <w:link w:val="Heading1Char"/>
    <w:uiPriority w:val="9"/>
    <w:qFormat/>
    <w:rsid w:val="00597DC0"/>
    <w:pPr>
      <w:keepNext/>
      <w:keepLines/>
      <w:outlineLvl w:val="0"/>
    </w:pPr>
    <w:rPr>
      <w:rFonts w:eastAsiaTheme="majorEastAsia" w:cstheme="majorBidi"/>
      <w:b/>
      <w:color w:val="B04D98"/>
      <w:sz w:val="32"/>
      <w:szCs w:val="32"/>
    </w:rPr>
  </w:style>
  <w:style w:type="paragraph" w:styleId="Heading2">
    <w:name w:val="heading 2"/>
    <w:basedOn w:val="Normal"/>
    <w:next w:val="Normal"/>
    <w:link w:val="Heading2Char"/>
    <w:uiPriority w:val="9"/>
    <w:unhideWhenUsed/>
    <w:qFormat/>
    <w:rsid w:val="00597DC0"/>
    <w:pPr>
      <w:keepNext/>
      <w:keepLines/>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BC6CD5"/>
    <w:pPr>
      <w:keepNext/>
      <w:keepLines/>
      <w:outlineLvl w:val="2"/>
    </w:pPr>
    <w:rPr>
      <w:rFonts w:eastAsiaTheme="majorEastAsia" w:cstheme="majorBidi"/>
      <w:b/>
      <w:color w:val="B04D98"/>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06B1"/>
    <w:pPr>
      <w:tabs>
        <w:tab w:val="center" w:pos="4513"/>
        <w:tab w:val="right" w:pos="9026"/>
      </w:tabs>
    </w:pPr>
  </w:style>
  <w:style w:type="character" w:customStyle="1" w:styleId="HeaderChar">
    <w:name w:val="Header Char"/>
    <w:basedOn w:val="DefaultParagraphFont"/>
    <w:link w:val="Header"/>
    <w:uiPriority w:val="99"/>
    <w:rsid w:val="00AA06B1"/>
  </w:style>
  <w:style w:type="paragraph" w:styleId="Footer">
    <w:name w:val="footer"/>
    <w:basedOn w:val="Normal"/>
    <w:link w:val="FooterChar"/>
    <w:uiPriority w:val="99"/>
    <w:unhideWhenUsed/>
    <w:rsid w:val="00AA06B1"/>
    <w:pPr>
      <w:tabs>
        <w:tab w:val="center" w:pos="4513"/>
        <w:tab w:val="right" w:pos="9026"/>
      </w:tabs>
    </w:pPr>
  </w:style>
  <w:style w:type="character" w:customStyle="1" w:styleId="FooterChar">
    <w:name w:val="Footer Char"/>
    <w:basedOn w:val="DefaultParagraphFont"/>
    <w:link w:val="Footer"/>
    <w:uiPriority w:val="99"/>
    <w:rsid w:val="00AA06B1"/>
  </w:style>
  <w:style w:type="character" w:styleId="PageNumber">
    <w:name w:val="page number"/>
    <w:basedOn w:val="DefaultParagraphFont"/>
    <w:uiPriority w:val="99"/>
    <w:semiHidden/>
    <w:unhideWhenUsed/>
    <w:rsid w:val="00AA06B1"/>
  </w:style>
  <w:style w:type="paragraph" w:styleId="NoSpacing">
    <w:name w:val="No Spacing"/>
    <w:link w:val="NoSpacingChar"/>
    <w:uiPriority w:val="1"/>
    <w:qFormat/>
    <w:rsid w:val="00AA06B1"/>
    <w:rPr>
      <w:rFonts w:eastAsiaTheme="minorEastAsia"/>
      <w:sz w:val="22"/>
      <w:szCs w:val="22"/>
      <w:lang w:val="en-US" w:eastAsia="zh-CN"/>
    </w:rPr>
  </w:style>
  <w:style w:type="character" w:customStyle="1" w:styleId="NoSpacingChar">
    <w:name w:val="No Spacing Char"/>
    <w:basedOn w:val="DefaultParagraphFont"/>
    <w:link w:val="NoSpacing"/>
    <w:uiPriority w:val="1"/>
    <w:rsid w:val="00AA06B1"/>
    <w:rPr>
      <w:rFonts w:eastAsiaTheme="minorEastAsia"/>
      <w:sz w:val="22"/>
      <w:szCs w:val="22"/>
      <w:lang w:val="en-US" w:eastAsia="zh-CN"/>
    </w:rPr>
  </w:style>
  <w:style w:type="paragraph" w:styleId="Title">
    <w:name w:val="Title"/>
    <w:basedOn w:val="Normal"/>
    <w:next w:val="Normal"/>
    <w:link w:val="TitleChar"/>
    <w:uiPriority w:val="10"/>
    <w:qFormat/>
    <w:rsid w:val="0036712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71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7128"/>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67128"/>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597DC0"/>
    <w:rPr>
      <w:rFonts w:ascii="Arial" w:eastAsiaTheme="majorEastAsia" w:hAnsi="Arial" w:cstheme="majorBidi"/>
      <w:b/>
      <w:color w:val="B04D98"/>
      <w:sz w:val="32"/>
      <w:szCs w:val="32"/>
    </w:rPr>
  </w:style>
  <w:style w:type="character" w:customStyle="1" w:styleId="Heading2Char">
    <w:name w:val="Heading 2 Char"/>
    <w:basedOn w:val="DefaultParagraphFont"/>
    <w:link w:val="Heading2"/>
    <w:uiPriority w:val="9"/>
    <w:rsid w:val="00597DC0"/>
    <w:rPr>
      <w:rFonts w:ascii="Arial" w:eastAsiaTheme="majorEastAsia" w:hAnsi="Arial" w:cstheme="majorBidi"/>
      <w:b/>
      <w:color w:val="3E5F73"/>
      <w:sz w:val="28"/>
      <w:szCs w:val="26"/>
    </w:rPr>
  </w:style>
  <w:style w:type="character" w:customStyle="1" w:styleId="Heading3Char">
    <w:name w:val="Heading 3 Char"/>
    <w:basedOn w:val="DefaultParagraphFont"/>
    <w:link w:val="Heading3"/>
    <w:uiPriority w:val="9"/>
    <w:rsid w:val="00BC6CD5"/>
    <w:rPr>
      <w:rFonts w:ascii="Arial" w:eastAsiaTheme="majorEastAsia" w:hAnsi="Arial" w:cstheme="majorBidi"/>
      <w:b/>
      <w:color w:val="B04D98"/>
      <w:sz w:val="26"/>
    </w:rPr>
  </w:style>
  <w:style w:type="paragraph" w:styleId="TOCHeading">
    <w:name w:val="TOC Heading"/>
    <w:basedOn w:val="Heading1"/>
    <w:next w:val="Normal"/>
    <w:uiPriority w:val="39"/>
    <w:unhideWhenUsed/>
    <w:qFormat/>
    <w:rsid w:val="00D4669F"/>
    <w:pPr>
      <w:spacing w:before="240" w:line="259" w:lineRule="auto"/>
      <w:outlineLvl w:val="9"/>
    </w:pPr>
    <w:rPr>
      <w:rFonts w:asciiTheme="majorHAnsi" w:hAnsiTheme="majorHAnsi"/>
      <w:b w:val="0"/>
      <w:color w:val="2F5496" w:themeColor="accent1" w:themeShade="BF"/>
      <w:lang w:eastAsia="en-GB"/>
    </w:rPr>
  </w:style>
  <w:style w:type="paragraph" w:styleId="TOC1">
    <w:name w:val="toc 1"/>
    <w:basedOn w:val="Normal"/>
    <w:next w:val="Normal"/>
    <w:autoRedefine/>
    <w:uiPriority w:val="39"/>
    <w:unhideWhenUsed/>
    <w:rsid w:val="00D4669F"/>
    <w:pPr>
      <w:spacing w:after="100"/>
    </w:pPr>
  </w:style>
  <w:style w:type="paragraph" w:styleId="TOC2">
    <w:name w:val="toc 2"/>
    <w:basedOn w:val="Normal"/>
    <w:next w:val="Normal"/>
    <w:autoRedefine/>
    <w:uiPriority w:val="39"/>
    <w:unhideWhenUsed/>
    <w:rsid w:val="00D4669F"/>
    <w:pPr>
      <w:spacing w:after="100"/>
      <w:ind w:left="240"/>
    </w:pPr>
  </w:style>
  <w:style w:type="paragraph" w:styleId="TOC3">
    <w:name w:val="toc 3"/>
    <w:basedOn w:val="Normal"/>
    <w:next w:val="Normal"/>
    <w:autoRedefine/>
    <w:uiPriority w:val="39"/>
    <w:unhideWhenUsed/>
    <w:rsid w:val="00D4669F"/>
    <w:pPr>
      <w:spacing w:after="100"/>
      <w:ind w:left="480"/>
    </w:pPr>
  </w:style>
  <w:style w:type="character" w:styleId="Hyperlink">
    <w:name w:val="Hyperlink"/>
    <w:basedOn w:val="DefaultParagraphFont"/>
    <w:uiPriority w:val="99"/>
    <w:unhideWhenUsed/>
    <w:rsid w:val="00597DC0"/>
    <w:rPr>
      <w:rFonts w:ascii="Arial" w:hAnsi="Arial"/>
      <w:color w:val="0000FF"/>
      <w:sz w:val="24"/>
      <w:u w:val="single"/>
    </w:rPr>
  </w:style>
  <w:style w:type="character" w:styleId="UnresolvedMention">
    <w:name w:val="Unresolved Mention"/>
    <w:basedOn w:val="DefaultParagraphFont"/>
    <w:uiPriority w:val="99"/>
    <w:semiHidden/>
    <w:unhideWhenUsed/>
    <w:rsid w:val="00597DC0"/>
    <w:rPr>
      <w:color w:val="605E5C"/>
      <w:shd w:val="clear" w:color="auto" w:fill="E1DFDD"/>
    </w:rPr>
  </w:style>
  <w:style w:type="paragraph" w:styleId="ListParagraph">
    <w:name w:val="List Paragraph"/>
    <w:basedOn w:val="Normal"/>
    <w:uiPriority w:val="34"/>
    <w:qFormat/>
    <w:rsid w:val="00597DC0"/>
    <w:pPr>
      <w:ind w:left="720"/>
      <w:contextualSpacing/>
    </w:pPr>
  </w:style>
  <w:style w:type="character" w:styleId="FollowedHyperlink">
    <w:name w:val="FollowedHyperlink"/>
    <w:basedOn w:val="DefaultParagraphFont"/>
    <w:uiPriority w:val="99"/>
    <w:semiHidden/>
    <w:unhideWhenUsed/>
    <w:rsid w:val="00BC6CD5"/>
    <w:rPr>
      <w:color w:val="954F72" w:themeColor="followedHyperlink"/>
      <w:u w:val="single"/>
    </w:rPr>
  </w:style>
  <w:style w:type="character" w:styleId="Strong">
    <w:name w:val="Strong"/>
    <w:basedOn w:val="DefaultParagraphFont"/>
    <w:uiPriority w:val="22"/>
    <w:qFormat/>
    <w:rsid w:val="00A744D5"/>
    <w:rPr>
      <w:b/>
      <w:bCs/>
    </w:rPr>
  </w:style>
  <w:style w:type="character" w:styleId="CommentReference">
    <w:name w:val="annotation reference"/>
    <w:basedOn w:val="DefaultParagraphFont"/>
    <w:uiPriority w:val="99"/>
    <w:semiHidden/>
    <w:unhideWhenUsed/>
    <w:rsid w:val="0084767F"/>
    <w:rPr>
      <w:sz w:val="16"/>
      <w:szCs w:val="16"/>
    </w:rPr>
  </w:style>
  <w:style w:type="paragraph" w:styleId="CommentText">
    <w:name w:val="annotation text"/>
    <w:basedOn w:val="Normal"/>
    <w:link w:val="CommentTextChar"/>
    <w:uiPriority w:val="99"/>
    <w:unhideWhenUsed/>
    <w:rsid w:val="0084767F"/>
    <w:pPr>
      <w:spacing w:line="240" w:lineRule="auto"/>
    </w:pPr>
    <w:rPr>
      <w:sz w:val="20"/>
      <w:szCs w:val="20"/>
    </w:rPr>
  </w:style>
  <w:style w:type="character" w:customStyle="1" w:styleId="CommentTextChar">
    <w:name w:val="Comment Text Char"/>
    <w:basedOn w:val="DefaultParagraphFont"/>
    <w:link w:val="CommentText"/>
    <w:uiPriority w:val="99"/>
    <w:rsid w:val="0084767F"/>
    <w:rPr>
      <w:rFonts w:ascii="Arial" w:hAnsi="Arial"/>
      <w:color w:val="3E5F73"/>
      <w:sz w:val="20"/>
      <w:szCs w:val="20"/>
    </w:rPr>
  </w:style>
  <w:style w:type="paragraph" w:styleId="CommentSubject">
    <w:name w:val="annotation subject"/>
    <w:basedOn w:val="CommentText"/>
    <w:next w:val="CommentText"/>
    <w:link w:val="CommentSubjectChar"/>
    <w:uiPriority w:val="99"/>
    <w:semiHidden/>
    <w:unhideWhenUsed/>
    <w:rsid w:val="0084767F"/>
    <w:rPr>
      <w:b/>
      <w:bCs/>
    </w:rPr>
  </w:style>
  <w:style w:type="character" w:customStyle="1" w:styleId="CommentSubjectChar">
    <w:name w:val="Comment Subject Char"/>
    <w:basedOn w:val="CommentTextChar"/>
    <w:link w:val="CommentSubject"/>
    <w:uiPriority w:val="99"/>
    <w:semiHidden/>
    <w:rsid w:val="0084767F"/>
    <w:rPr>
      <w:rFonts w:ascii="Arial" w:hAnsi="Arial"/>
      <w:b/>
      <w:bCs/>
      <w:color w:val="3E5F7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573797">
      <w:bodyDiv w:val="1"/>
      <w:marLeft w:val="0"/>
      <w:marRight w:val="0"/>
      <w:marTop w:val="0"/>
      <w:marBottom w:val="0"/>
      <w:divBdr>
        <w:top w:val="none" w:sz="0" w:space="0" w:color="auto"/>
        <w:left w:val="none" w:sz="0" w:space="0" w:color="auto"/>
        <w:bottom w:val="none" w:sz="0" w:space="0" w:color="auto"/>
        <w:right w:val="none" w:sz="0" w:space="0" w:color="auto"/>
      </w:divBdr>
      <w:divsChild>
        <w:div w:id="183446543">
          <w:marLeft w:val="0"/>
          <w:marRight w:val="0"/>
          <w:marTop w:val="0"/>
          <w:marBottom w:val="450"/>
          <w:divBdr>
            <w:top w:val="single" w:sz="6" w:space="6" w:color="141414"/>
            <w:left w:val="none" w:sz="0" w:space="0" w:color="auto"/>
            <w:bottom w:val="none" w:sz="0" w:space="0" w:color="auto"/>
            <w:right w:val="none" w:sz="0" w:space="0" w:color="auto"/>
          </w:divBdr>
        </w:div>
        <w:div w:id="310601716">
          <w:marLeft w:val="0"/>
          <w:marRight w:val="0"/>
          <w:marTop w:val="0"/>
          <w:marBottom w:val="0"/>
          <w:divBdr>
            <w:top w:val="none" w:sz="0" w:space="0" w:color="auto"/>
            <w:left w:val="none" w:sz="0" w:space="0" w:color="auto"/>
            <w:bottom w:val="none" w:sz="0" w:space="0" w:color="auto"/>
            <w:right w:val="none" w:sz="0" w:space="0" w:color="auto"/>
          </w:divBdr>
          <w:divsChild>
            <w:div w:id="1251239085">
              <w:marLeft w:val="0"/>
              <w:marRight w:val="0"/>
              <w:marTop w:val="0"/>
              <w:marBottom w:val="450"/>
              <w:divBdr>
                <w:top w:val="none" w:sz="0" w:space="0" w:color="auto"/>
                <w:left w:val="none" w:sz="0" w:space="0" w:color="auto"/>
                <w:bottom w:val="none" w:sz="0" w:space="0" w:color="auto"/>
                <w:right w:val="none" w:sz="0" w:space="0" w:color="auto"/>
              </w:divBdr>
            </w:div>
            <w:div w:id="1540121709">
              <w:marLeft w:val="0"/>
              <w:marRight w:val="0"/>
              <w:marTop w:val="0"/>
              <w:marBottom w:val="75"/>
              <w:divBdr>
                <w:top w:val="none" w:sz="0" w:space="0" w:color="auto"/>
                <w:left w:val="none" w:sz="0" w:space="0" w:color="auto"/>
                <w:bottom w:val="none" w:sz="0" w:space="0" w:color="auto"/>
                <w:right w:val="none" w:sz="0" w:space="0" w:color="auto"/>
              </w:divBdr>
            </w:div>
            <w:div w:id="2038967233">
              <w:marLeft w:val="0"/>
              <w:marRight w:val="0"/>
              <w:marTop w:val="0"/>
              <w:marBottom w:val="150"/>
              <w:divBdr>
                <w:top w:val="none" w:sz="0" w:space="0" w:color="auto"/>
                <w:left w:val="none" w:sz="0" w:space="0" w:color="auto"/>
                <w:bottom w:val="none" w:sz="0" w:space="0" w:color="auto"/>
                <w:right w:val="none" w:sz="0" w:space="0" w:color="auto"/>
              </w:divBdr>
              <w:divsChild>
                <w:div w:id="15874233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oi.org/10.1017/S1041610223000443" TargetMode="External"/><Relationship Id="rId18" Type="http://schemas.openxmlformats.org/officeDocument/2006/relationships/hyperlink" Target="http://www.raredementiasupport.org/young-onset-alzheimers-disease" TargetMode="External"/><Relationship Id="rId26" Type="http://schemas.openxmlformats.org/officeDocument/2006/relationships/hyperlink" Target="https://research.ncl.ac.uk/media/sites/researchwebsites/diamond-lewy/Management%20Guideline%20for%20LBD.pdf" TargetMode="External"/><Relationship Id="rId39" Type="http://schemas.openxmlformats.org/officeDocument/2006/relationships/hyperlink" Target="http://www.speakeasy-aphasia.org.uk/aphasia/how-can-we-help" TargetMode="External"/><Relationship Id="rId21" Type="http://schemas.openxmlformats.org/officeDocument/2006/relationships/hyperlink" Target="http://www.alzheimers.org.uk/about-dementia/types-dementia/alcohol-related-dementia" TargetMode="External"/><Relationship Id="rId34" Type="http://schemas.openxmlformats.org/officeDocument/2006/relationships/hyperlink" Target="http://www.raredementiasupport.org/what-is-rare-dementia/" TargetMode="External"/><Relationship Id="rId42" Type="http://schemas.openxmlformats.org/officeDocument/2006/relationships/hyperlink" Target="http://www.raredementiasupport.org/posterior-cortical-atrophy/" TargetMode="External"/><Relationship Id="rId47" Type="http://schemas.openxmlformats.org/officeDocument/2006/relationships/hyperlink" Target="mailto:gmhscp.dementiaunited@nhs.net" TargetMode="External"/><Relationship Id="rId50"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raredementiasupport.org/what-is-rare-dementia/" TargetMode="External"/><Relationship Id="rId29" Type="http://schemas.openxmlformats.org/officeDocument/2006/relationships/hyperlink" Target="http://www.lewybody.org/professional-resources/community-of-practice/" TargetMode="External"/><Relationship Id="rId11" Type="http://schemas.openxmlformats.org/officeDocument/2006/relationships/hyperlink" Target="http://www.youngdementianetwork.org/resources/" TargetMode="External"/><Relationship Id="rId24" Type="http://schemas.openxmlformats.org/officeDocument/2006/relationships/hyperlink" Target="https://research.ncl.ac.uk/diamondlewy/" TargetMode="External"/><Relationship Id="rId32" Type="http://schemas.openxmlformats.org/officeDocument/2006/relationships/hyperlink" Target="http://www.theaftd.org/what-is-ftd/disease-overview/" TargetMode="External"/><Relationship Id="rId37" Type="http://schemas.openxmlformats.org/officeDocument/2006/relationships/hyperlink" Target="http://www.raredementiasupport.org/primary-progressive-aphasia/" TargetMode="External"/><Relationship Id="rId40" Type="http://schemas.openxmlformats.org/officeDocument/2006/relationships/hyperlink" Target="http://www.speakeasy-aphasia.org.uk/referrals/" TargetMode="External"/><Relationship Id="rId45" Type="http://schemas.openxmlformats.org/officeDocument/2006/relationships/hyperlink" Target="http://www.dementia-united.org.uk/useful-national-resources-quality-of-diagnosis/" TargetMode="External"/><Relationship Id="rId5" Type="http://schemas.openxmlformats.org/officeDocument/2006/relationships/webSettings" Target="webSettings.xml"/><Relationship Id="rId15" Type="http://schemas.openxmlformats.org/officeDocument/2006/relationships/hyperlink" Target="http://www.youngdementianetwork.org/wp-content/uploads/2023/01/V1_YDN_GP_Guide_Leaflet_DL_2022_Web.pdf" TargetMode="External"/><Relationship Id="rId23" Type="http://schemas.openxmlformats.org/officeDocument/2006/relationships/hyperlink" Target="http://www.raredementiasupport.org/stories/" TargetMode="External"/><Relationship Id="rId28" Type="http://schemas.openxmlformats.org/officeDocument/2006/relationships/hyperlink" Target="http://www.lewybody.org/admiral-nurse-dementia-helpline-here-to-help/" TargetMode="External"/><Relationship Id="rId36" Type="http://schemas.openxmlformats.org/officeDocument/2006/relationships/hyperlink" Target="http://www.alzheimersresearchuk.org/wp-content/uploads/2023/10/PPA_0423_0425_WEB.pdf" TargetMode="External"/><Relationship Id="rId49" Type="http://schemas.openxmlformats.org/officeDocument/2006/relationships/footer" Target="footer1.xml"/><Relationship Id="rId10" Type="http://schemas.openxmlformats.org/officeDocument/2006/relationships/hyperlink" Target="http://www.dementiauk.org/young-onset-dementia/" TargetMode="External"/><Relationship Id="rId19" Type="http://schemas.openxmlformats.org/officeDocument/2006/relationships/hyperlink" Target="http://www.alzheimers.org.uk/about-dementia/types-dementia/what-causes-young-onset-dementia" TargetMode="External"/><Relationship Id="rId31" Type="http://schemas.openxmlformats.org/officeDocument/2006/relationships/hyperlink" Target="http://www.raredementiasupport.org/stories/" TargetMode="External"/><Relationship Id="rId44" Type="http://schemas.openxmlformats.org/officeDocument/2006/relationships/hyperlink" Target="mailto:helpline@dementiauk.org"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youngdementianetwork.org/resources/guide-gps/" TargetMode="External"/><Relationship Id="rId22" Type="http://schemas.openxmlformats.org/officeDocument/2006/relationships/hyperlink" Target="http://www.raredementiasupport.org/what-is-rare-dementia/" TargetMode="External"/><Relationship Id="rId27" Type="http://schemas.openxmlformats.org/officeDocument/2006/relationships/hyperlink" Target="http://www.lewybody.org/%20information-and-support" TargetMode="External"/><Relationship Id="rId30" Type="http://schemas.openxmlformats.org/officeDocument/2006/relationships/hyperlink" Target="http://www.raredementiasupport.org/what-is-rare-dementia/" TargetMode="External"/><Relationship Id="rId35" Type="http://schemas.openxmlformats.org/officeDocument/2006/relationships/hyperlink" Target="http://www.raredementiasupport.org/stories/" TargetMode="External"/><Relationship Id="rId43" Type="http://schemas.openxmlformats.org/officeDocument/2006/relationships/hyperlink" Target="http://www.raredementiasupport.org/stories/" TargetMode="External"/><Relationship Id="rId48"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cambridge.org/core/journals/international-psychogeriatrics/article/establishing-and-sustaining-highquality-services-for-people-with-young-onset-dementia-the-perspective-of-senior-service-providers-and-commissioners/34DE3E858D64BB7D5E8BCF8E9B7E3A69?utm_campaign=shareaholic&amp;utm_medium=twitter&amp;utm_source=socialnetwork" TargetMode="External"/><Relationship Id="rId17" Type="http://schemas.openxmlformats.org/officeDocument/2006/relationships/hyperlink" Target="http://www.raredementiasupport.org/stories/" TargetMode="External"/><Relationship Id="rId25" Type="http://schemas.openxmlformats.org/officeDocument/2006/relationships/hyperlink" Target="%20https://research.ncl.ac.uk/media/sites/researchwebsites/diamond-lewy/Management%20Guideline%20for%20LBD.pdf" TargetMode="External"/><Relationship Id="rId33" Type="http://schemas.openxmlformats.org/officeDocument/2006/relationships/hyperlink" Target="http://www.dementiauk.org/information-and-support/types-of-dementia/frontotemporal-dementia/" TargetMode="External"/><Relationship Id="rId38" Type="http://schemas.openxmlformats.org/officeDocument/2006/relationships/hyperlink" Target="http://www.raredementiasupport.org/stories/" TargetMode="External"/><Relationship Id="rId46" Type="http://schemas.openxmlformats.org/officeDocument/2006/relationships/hyperlink" Target="http://www.dementia-united.org.uk/useful-national-resources-distressed-behaviours" TargetMode="External"/><Relationship Id="rId20" Type="http://schemas.openxmlformats.org/officeDocument/2006/relationships/hyperlink" Target="http://www.alcoholchange.org.uk/alcohol-facts/fact-sheets/alcohol-related-brain-damage-what-is-it" TargetMode="External"/><Relationship Id="rId41" Type="http://schemas.openxmlformats.org/officeDocument/2006/relationships/hyperlink" Target="http://www.speakeasy-aphasia.org.uk/about/regular-activities/"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78622-B46E-4962-BA41-4C8DB1305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1849</Words>
  <Characters>10543</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GM ICP report document</vt:lpstr>
    </vt:vector>
  </TitlesOfParts>
  <Company/>
  <LinksUpToDate>false</LinksUpToDate>
  <CharactersWithSpaces>12368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 ICP report document</dc:title>
  <dc:subject/>
  <dc:creator>PARTINGTON, Jennie (NHS GREATER MANCHESTER ICB - 00T)</dc:creator>
  <cp:keywords/>
  <dc:description/>
  <cp:lastModifiedBy>Pratt Helen (EXT-ICS-ICB)</cp:lastModifiedBy>
  <cp:revision>2</cp:revision>
  <dcterms:created xsi:type="dcterms:W3CDTF">2024-10-11T12:08:00Z</dcterms:created>
  <dcterms:modified xsi:type="dcterms:W3CDTF">2024-10-11T12:08:00Z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503d8f-ec12-46c4-8c88-175fe028415a_Enabled">
    <vt:lpwstr>true</vt:lpwstr>
  </property>
  <property fmtid="{D5CDD505-2E9C-101B-9397-08002B2CF9AE}" pid="3" name="MSIP_Label_7f503d8f-ec12-46c4-8c88-175fe028415a_SetDate">
    <vt:lpwstr>2024-07-24T08:03:49Z</vt:lpwstr>
  </property>
  <property fmtid="{D5CDD505-2E9C-101B-9397-08002B2CF9AE}" pid="4" name="MSIP_Label_7f503d8f-ec12-46c4-8c88-175fe028415a_Method">
    <vt:lpwstr>Privileged</vt:lpwstr>
  </property>
  <property fmtid="{D5CDD505-2E9C-101B-9397-08002B2CF9AE}" pid="5" name="MSIP_Label_7f503d8f-ec12-46c4-8c88-175fe028415a_Name">
    <vt:lpwstr>General Business Data</vt:lpwstr>
  </property>
  <property fmtid="{D5CDD505-2E9C-101B-9397-08002B2CF9AE}" pid="6" name="MSIP_Label_7f503d8f-ec12-46c4-8c88-175fe028415a_SiteId">
    <vt:lpwstr>bd685510-e9a6-461e-a58e-57c66a653362</vt:lpwstr>
  </property>
  <property fmtid="{D5CDD505-2E9C-101B-9397-08002B2CF9AE}" pid="7" name="MSIP_Label_7f503d8f-ec12-46c4-8c88-175fe028415a_ActionId">
    <vt:lpwstr>6317544f-3264-450e-b143-d6560c60bd81</vt:lpwstr>
  </property>
  <property fmtid="{D5CDD505-2E9C-101B-9397-08002B2CF9AE}" pid="8" name="MSIP_Label_7f503d8f-ec12-46c4-8c88-175fe028415a_ContentBits">
    <vt:lpwstr>0</vt:lpwstr>
  </property>
</Properties>
</file>